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8A0F7" w14:textId="77777777" w:rsidR="00F24AEB" w:rsidRPr="00DD718D" w:rsidRDefault="007110C3" w:rsidP="005743D4">
      <w:pPr>
        <w:spacing w:line="288" w:lineRule="auto"/>
        <w:rPr>
          <w:rFonts w:ascii="Times New Roman" w:hAnsi="Times New Roman" w:cs="Times New Roman"/>
          <w:b/>
          <w:caps/>
          <w:sz w:val="20"/>
          <w:szCs w:val="20"/>
        </w:rPr>
      </w:pPr>
      <w:r w:rsidRPr="00DD718D">
        <w:rPr>
          <w:rFonts w:ascii="Times New Roman" w:hAnsi="Times New Roman" w:cs="Times New Roman"/>
          <w:b/>
          <w:caps/>
          <w:sz w:val="20"/>
          <w:szCs w:val="20"/>
        </w:rPr>
        <w:t>Research Paper Assignment</w:t>
      </w:r>
    </w:p>
    <w:p w14:paraId="1EB41792" w14:textId="77777777" w:rsidR="007110C3" w:rsidRPr="008B65C4" w:rsidRDefault="007110C3" w:rsidP="005743D4">
      <w:pPr>
        <w:spacing w:line="288" w:lineRule="auto"/>
        <w:rPr>
          <w:rFonts w:ascii="Times New Roman" w:hAnsi="Times New Roman" w:cs="Times New Roman"/>
          <w:sz w:val="20"/>
          <w:szCs w:val="20"/>
        </w:rPr>
      </w:pPr>
    </w:p>
    <w:p w14:paraId="7DF90ED5" w14:textId="413E4EBE" w:rsidR="007110C3" w:rsidRPr="00DD718D" w:rsidRDefault="007110C3"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Components of the Research Paper</w:t>
      </w:r>
      <w:r w:rsidR="00DD718D" w:rsidRPr="00DD718D">
        <w:rPr>
          <w:rFonts w:ascii="Times New Roman" w:hAnsi="Times New Roman" w:cs="Times New Roman"/>
          <w:b/>
          <w:sz w:val="20"/>
          <w:szCs w:val="20"/>
        </w:rPr>
        <w:t xml:space="preserve"> – 100pts total</w:t>
      </w:r>
    </w:p>
    <w:p w14:paraId="56BAF691" w14:textId="6AC9DE44"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Topic</w:t>
      </w:r>
      <w:r w:rsidR="00973826" w:rsidRPr="008B65C4">
        <w:rPr>
          <w:rFonts w:ascii="Times New Roman" w:hAnsi="Times New Roman" w:cs="Times New Roman"/>
          <w:sz w:val="20"/>
          <w:szCs w:val="20"/>
        </w:rPr>
        <w:t xml:space="preserve"> –</w:t>
      </w:r>
      <w:r w:rsidR="00844A2E" w:rsidRPr="008B65C4">
        <w:rPr>
          <w:rFonts w:ascii="Times New Roman" w:hAnsi="Times New Roman" w:cs="Times New Roman"/>
          <w:sz w:val="20"/>
          <w:szCs w:val="20"/>
        </w:rPr>
        <w:t xml:space="preserve"> 1</w:t>
      </w:r>
      <w:r w:rsidR="00534E30">
        <w:rPr>
          <w:rFonts w:ascii="Times New Roman" w:hAnsi="Times New Roman" w:cs="Times New Roman"/>
          <w:sz w:val="20"/>
          <w:szCs w:val="20"/>
        </w:rPr>
        <w:t>pt</w:t>
      </w:r>
    </w:p>
    <w:p w14:paraId="5D91F5CF" w14:textId="629DC804"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Short Outline</w:t>
      </w:r>
      <w:r w:rsidR="00973826" w:rsidRPr="008B65C4">
        <w:rPr>
          <w:rFonts w:ascii="Times New Roman" w:hAnsi="Times New Roman" w:cs="Times New Roman"/>
          <w:sz w:val="20"/>
          <w:szCs w:val="20"/>
        </w:rPr>
        <w:t xml:space="preserve"> –</w:t>
      </w:r>
      <w:r w:rsidR="00844A2E" w:rsidRPr="008B65C4">
        <w:rPr>
          <w:rFonts w:ascii="Times New Roman" w:hAnsi="Times New Roman" w:cs="Times New Roman"/>
          <w:sz w:val="20"/>
          <w:szCs w:val="20"/>
        </w:rPr>
        <w:t xml:space="preserve"> 3</w:t>
      </w:r>
      <w:r w:rsidR="00534E30">
        <w:rPr>
          <w:rFonts w:ascii="Times New Roman" w:hAnsi="Times New Roman" w:cs="Times New Roman"/>
          <w:sz w:val="20"/>
          <w:szCs w:val="20"/>
        </w:rPr>
        <w:t>pts</w:t>
      </w:r>
    </w:p>
    <w:p w14:paraId="438FFDEF" w14:textId="129F2683"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Detailed Outline</w:t>
      </w:r>
      <w:r w:rsidR="00973826" w:rsidRPr="008B65C4">
        <w:rPr>
          <w:rFonts w:ascii="Times New Roman" w:hAnsi="Times New Roman" w:cs="Times New Roman"/>
          <w:sz w:val="20"/>
          <w:szCs w:val="20"/>
        </w:rPr>
        <w:t xml:space="preserve"> –</w:t>
      </w:r>
      <w:r w:rsidR="00A35204" w:rsidRPr="008B65C4">
        <w:rPr>
          <w:rFonts w:ascii="Times New Roman" w:hAnsi="Times New Roman" w:cs="Times New Roman"/>
          <w:sz w:val="20"/>
          <w:szCs w:val="20"/>
        </w:rPr>
        <w:t xml:space="preserve"> 3</w:t>
      </w:r>
      <w:r w:rsidR="00534E30">
        <w:rPr>
          <w:rFonts w:ascii="Times New Roman" w:hAnsi="Times New Roman" w:cs="Times New Roman"/>
          <w:sz w:val="20"/>
          <w:szCs w:val="20"/>
        </w:rPr>
        <w:t>pts</w:t>
      </w:r>
    </w:p>
    <w:p w14:paraId="060D9DB5" w14:textId="2E8469D4"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Section 01 – 3 pages</w:t>
      </w:r>
      <w:r w:rsidR="00973826" w:rsidRPr="008B65C4">
        <w:rPr>
          <w:rFonts w:ascii="Times New Roman" w:hAnsi="Times New Roman" w:cs="Times New Roman"/>
          <w:sz w:val="20"/>
          <w:szCs w:val="20"/>
        </w:rPr>
        <w:t xml:space="preserve"> </w:t>
      </w:r>
      <w:r w:rsidR="004A6CE3">
        <w:rPr>
          <w:rFonts w:ascii="Times New Roman" w:hAnsi="Times New Roman" w:cs="Times New Roman"/>
          <w:sz w:val="20"/>
          <w:szCs w:val="20"/>
        </w:rPr>
        <w:t>wit</w:t>
      </w:r>
      <w:bookmarkStart w:id="0" w:name="_GoBack"/>
      <w:bookmarkEnd w:id="0"/>
      <w:r w:rsidR="004A6CE3">
        <w:rPr>
          <w:rFonts w:ascii="Times New Roman" w:hAnsi="Times New Roman" w:cs="Times New Roman"/>
          <w:sz w:val="20"/>
          <w:szCs w:val="20"/>
        </w:rPr>
        <w:t>h 3</w:t>
      </w:r>
      <w:r w:rsidR="00A35204" w:rsidRPr="008B65C4">
        <w:rPr>
          <w:rFonts w:ascii="Times New Roman" w:hAnsi="Times New Roman" w:cs="Times New Roman"/>
          <w:sz w:val="20"/>
          <w:szCs w:val="20"/>
        </w:rPr>
        <w:t xml:space="preserve"> academic sources </w:t>
      </w:r>
      <w:r w:rsidR="00DA145E" w:rsidRPr="008B65C4">
        <w:rPr>
          <w:rFonts w:ascii="Times New Roman" w:hAnsi="Times New Roman" w:cs="Times New Roman"/>
          <w:sz w:val="20"/>
          <w:szCs w:val="20"/>
        </w:rPr>
        <w:t>–</w:t>
      </w:r>
      <w:r w:rsidR="00A35204" w:rsidRPr="008B65C4">
        <w:rPr>
          <w:rFonts w:ascii="Times New Roman" w:hAnsi="Times New Roman" w:cs="Times New Roman"/>
          <w:sz w:val="20"/>
          <w:szCs w:val="20"/>
        </w:rPr>
        <w:t xml:space="preserve"> </w:t>
      </w:r>
      <w:r w:rsidR="00534E30">
        <w:rPr>
          <w:rFonts w:ascii="Times New Roman" w:hAnsi="Times New Roman" w:cs="Times New Roman"/>
          <w:sz w:val="20"/>
          <w:szCs w:val="20"/>
        </w:rPr>
        <w:t>24pts</w:t>
      </w:r>
      <w:r w:rsidR="004A6CE3">
        <w:rPr>
          <w:rFonts w:ascii="Times New Roman" w:hAnsi="Times New Roman" w:cs="Times New Roman"/>
          <w:sz w:val="20"/>
          <w:szCs w:val="20"/>
        </w:rPr>
        <w:t xml:space="preserve"> (12</w:t>
      </w:r>
      <w:r w:rsidR="00534E30">
        <w:rPr>
          <w:rFonts w:ascii="Times New Roman" w:hAnsi="Times New Roman" w:cs="Times New Roman"/>
          <w:sz w:val="20"/>
          <w:szCs w:val="20"/>
        </w:rPr>
        <w:t>pts substance, 6pts</w:t>
      </w:r>
      <w:r w:rsidR="004A6CE3">
        <w:rPr>
          <w:rFonts w:ascii="Times New Roman" w:hAnsi="Times New Roman" w:cs="Times New Roman"/>
          <w:sz w:val="20"/>
          <w:szCs w:val="20"/>
        </w:rPr>
        <w:t xml:space="preserve"> grammar, 6</w:t>
      </w:r>
      <w:r w:rsidR="00534E30">
        <w:rPr>
          <w:rFonts w:ascii="Times New Roman" w:hAnsi="Times New Roman" w:cs="Times New Roman"/>
          <w:sz w:val="20"/>
          <w:szCs w:val="20"/>
        </w:rPr>
        <w:t>pts</w:t>
      </w:r>
      <w:r w:rsidR="00DA145E" w:rsidRPr="008B65C4">
        <w:rPr>
          <w:rFonts w:ascii="Times New Roman" w:hAnsi="Times New Roman" w:cs="Times New Roman"/>
          <w:sz w:val="20"/>
          <w:szCs w:val="20"/>
        </w:rPr>
        <w:t xml:space="preserve"> sources)</w:t>
      </w:r>
    </w:p>
    <w:p w14:paraId="5367E119" w14:textId="357E1AD2"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Section 02 – 3 pages</w:t>
      </w:r>
      <w:r w:rsidR="00973826" w:rsidRPr="008B65C4">
        <w:rPr>
          <w:rFonts w:ascii="Times New Roman" w:hAnsi="Times New Roman" w:cs="Times New Roman"/>
          <w:sz w:val="20"/>
          <w:szCs w:val="20"/>
        </w:rPr>
        <w:t xml:space="preserve"> </w:t>
      </w:r>
      <w:r w:rsidR="004A6CE3">
        <w:rPr>
          <w:rFonts w:ascii="Times New Roman" w:hAnsi="Times New Roman" w:cs="Times New Roman"/>
          <w:sz w:val="20"/>
          <w:szCs w:val="20"/>
        </w:rPr>
        <w:t>with 3</w:t>
      </w:r>
      <w:r w:rsidR="00A35204" w:rsidRPr="008B65C4">
        <w:rPr>
          <w:rFonts w:ascii="Times New Roman" w:hAnsi="Times New Roman" w:cs="Times New Roman"/>
          <w:sz w:val="20"/>
          <w:szCs w:val="20"/>
        </w:rPr>
        <w:t xml:space="preserve"> academic sources</w:t>
      </w:r>
      <w:r w:rsidR="00534E30">
        <w:rPr>
          <w:rFonts w:ascii="Times New Roman" w:hAnsi="Times New Roman" w:cs="Times New Roman"/>
          <w:sz w:val="20"/>
          <w:szCs w:val="20"/>
        </w:rPr>
        <w:t xml:space="preserve"> – 24pts</w:t>
      </w:r>
      <w:r w:rsidR="00DA145E" w:rsidRPr="008B65C4">
        <w:rPr>
          <w:rFonts w:ascii="Times New Roman" w:hAnsi="Times New Roman" w:cs="Times New Roman"/>
          <w:sz w:val="20"/>
          <w:szCs w:val="20"/>
        </w:rPr>
        <w:t xml:space="preserve"> </w:t>
      </w:r>
      <w:r w:rsidR="004A6CE3">
        <w:rPr>
          <w:rFonts w:ascii="Times New Roman" w:hAnsi="Times New Roman" w:cs="Times New Roman"/>
          <w:sz w:val="20"/>
          <w:szCs w:val="20"/>
        </w:rPr>
        <w:t>(12</w:t>
      </w:r>
      <w:r w:rsidR="00534E30">
        <w:rPr>
          <w:rFonts w:ascii="Times New Roman" w:hAnsi="Times New Roman" w:cs="Times New Roman"/>
          <w:sz w:val="20"/>
          <w:szCs w:val="20"/>
        </w:rPr>
        <w:t>pts</w:t>
      </w:r>
      <w:r w:rsidR="004A6CE3">
        <w:rPr>
          <w:rFonts w:ascii="Times New Roman" w:hAnsi="Times New Roman" w:cs="Times New Roman"/>
          <w:sz w:val="20"/>
          <w:szCs w:val="20"/>
        </w:rPr>
        <w:t xml:space="preserve"> substa</w:t>
      </w:r>
      <w:r w:rsidR="00534E30">
        <w:rPr>
          <w:rFonts w:ascii="Times New Roman" w:hAnsi="Times New Roman" w:cs="Times New Roman"/>
          <w:sz w:val="20"/>
          <w:szCs w:val="20"/>
        </w:rPr>
        <w:t>nce, 6pts</w:t>
      </w:r>
      <w:r w:rsidR="004A6CE3">
        <w:rPr>
          <w:rFonts w:ascii="Times New Roman" w:hAnsi="Times New Roman" w:cs="Times New Roman"/>
          <w:sz w:val="20"/>
          <w:szCs w:val="20"/>
        </w:rPr>
        <w:t xml:space="preserve"> grammar, 6</w:t>
      </w:r>
      <w:r w:rsidR="00534E30">
        <w:rPr>
          <w:rFonts w:ascii="Times New Roman" w:hAnsi="Times New Roman" w:cs="Times New Roman"/>
          <w:sz w:val="20"/>
          <w:szCs w:val="20"/>
        </w:rPr>
        <w:t>pts</w:t>
      </w:r>
      <w:r w:rsidR="00DA145E" w:rsidRPr="008B65C4">
        <w:rPr>
          <w:rFonts w:ascii="Times New Roman" w:hAnsi="Times New Roman" w:cs="Times New Roman"/>
          <w:sz w:val="20"/>
          <w:szCs w:val="20"/>
        </w:rPr>
        <w:t xml:space="preserve"> sources)</w:t>
      </w:r>
    </w:p>
    <w:p w14:paraId="53336CB3" w14:textId="0DE233C9" w:rsidR="007110C3" w:rsidRPr="008B65C4" w:rsidRDefault="007110C3"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Section 03 – 3 pages</w:t>
      </w:r>
      <w:r w:rsidR="00973826" w:rsidRPr="008B65C4">
        <w:rPr>
          <w:rFonts w:ascii="Times New Roman" w:hAnsi="Times New Roman" w:cs="Times New Roman"/>
          <w:sz w:val="20"/>
          <w:szCs w:val="20"/>
        </w:rPr>
        <w:t xml:space="preserve"> </w:t>
      </w:r>
      <w:r w:rsidR="004A6CE3">
        <w:rPr>
          <w:rFonts w:ascii="Times New Roman" w:hAnsi="Times New Roman" w:cs="Times New Roman"/>
          <w:sz w:val="20"/>
          <w:szCs w:val="20"/>
        </w:rPr>
        <w:t>with 3</w:t>
      </w:r>
      <w:r w:rsidR="00A35204" w:rsidRPr="008B65C4">
        <w:rPr>
          <w:rFonts w:ascii="Times New Roman" w:hAnsi="Times New Roman" w:cs="Times New Roman"/>
          <w:sz w:val="20"/>
          <w:szCs w:val="20"/>
        </w:rPr>
        <w:t xml:space="preserve"> academic sources</w:t>
      </w:r>
      <w:r w:rsidR="00973826" w:rsidRPr="008B65C4">
        <w:rPr>
          <w:rFonts w:ascii="Times New Roman" w:hAnsi="Times New Roman" w:cs="Times New Roman"/>
          <w:sz w:val="20"/>
          <w:szCs w:val="20"/>
        </w:rPr>
        <w:t xml:space="preserve"> </w:t>
      </w:r>
      <w:r w:rsidR="00534E30">
        <w:rPr>
          <w:rFonts w:ascii="Times New Roman" w:hAnsi="Times New Roman" w:cs="Times New Roman"/>
          <w:sz w:val="20"/>
          <w:szCs w:val="20"/>
        </w:rPr>
        <w:t>– 24pts</w:t>
      </w:r>
      <w:r w:rsidR="004A6CE3">
        <w:rPr>
          <w:rFonts w:ascii="Times New Roman" w:hAnsi="Times New Roman" w:cs="Times New Roman"/>
          <w:sz w:val="20"/>
          <w:szCs w:val="20"/>
        </w:rPr>
        <w:t xml:space="preserve"> (12</w:t>
      </w:r>
      <w:r w:rsidR="00534E30">
        <w:rPr>
          <w:rFonts w:ascii="Times New Roman" w:hAnsi="Times New Roman" w:cs="Times New Roman"/>
          <w:sz w:val="20"/>
          <w:szCs w:val="20"/>
        </w:rPr>
        <w:t>pts substance, 6pts</w:t>
      </w:r>
      <w:r w:rsidR="004A6CE3">
        <w:rPr>
          <w:rFonts w:ascii="Times New Roman" w:hAnsi="Times New Roman" w:cs="Times New Roman"/>
          <w:sz w:val="20"/>
          <w:szCs w:val="20"/>
        </w:rPr>
        <w:t xml:space="preserve"> grammar, 6</w:t>
      </w:r>
      <w:r w:rsidR="00534E30">
        <w:rPr>
          <w:rFonts w:ascii="Times New Roman" w:hAnsi="Times New Roman" w:cs="Times New Roman"/>
          <w:sz w:val="20"/>
          <w:szCs w:val="20"/>
        </w:rPr>
        <w:t>pts</w:t>
      </w:r>
      <w:r w:rsidR="00DA145E" w:rsidRPr="008B65C4">
        <w:rPr>
          <w:rFonts w:ascii="Times New Roman" w:hAnsi="Times New Roman" w:cs="Times New Roman"/>
          <w:sz w:val="20"/>
          <w:szCs w:val="20"/>
        </w:rPr>
        <w:t xml:space="preserve"> sources)</w:t>
      </w:r>
    </w:p>
    <w:p w14:paraId="76DDE917" w14:textId="77777777" w:rsidR="007110C3" w:rsidRPr="008B65C4" w:rsidRDefault="00351344" w:rsidP="00351344">
      <w:pPr>
        <w:pStyle w:val="ListParagraph"/>
        <w:numPr>
          <w:ilvl w:val="0"/>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 xml:space="preserve">Final Paper (combines sections 1, 2, and 3 with an abstract, an introduction, </w:t>
      </w:r>
      <w:r w:rsidR="00844A2E" w:rsidRPr="008B65C4">
        <w:rPr>
          <w:rFonts w:ascii="Times New Roman" w:hAnsi="Times New Roman" w:cs="Times New Roman"/>
          <w:sz w:val="20"/>
          <w:szCs w:val="20"/>
        </w:rPr>
        <w:t>three transition paragraphs,</w:t>
      </w:r>
      <w:r w:rsidRPr="008B65C4">
        <w:rPr>
          <w:rFonts w:ascii="Times New Roman" w:hAnsi="Times New Roman" w:cs="Times New Roman"/>
          <w:sz w:val="20"/>
          <w:szCs w:val="20"/>
        </w:rPr>
        <w:t xml:space="preserve"> a conclusion</w:t>
      </w:r>
      <w:r w:rsidR="00844A2E" w:rsidRPr="008B65C4">
        <w:rPr>
          <w:rFonts w:ascii="Times New Roman" w:hAnsi="Times New Roman" w:cs="Times New Roman"/>
          <w:sz w:val="20"/>
          <w:szCs w:val="20"/>
        </w:rPr>
        <w:t>, and a works cited page</w:t>
      </w:r>
      <w:r w:rsidRPr="008B65C4">
        <w:rPr>
          <w:rFonts w:ascii="Times New Roman" w:hAnsi="Times New Roman" w:cs="Times New Roman"/>
          <w:sz w:val="20"/>
          <w:szCs w:val="20"/>
        </w:rPr>
        <w:t>)</w:t>
      </w:r>
    </w:p>
    <w:p w14:paraId="3A43FDEF" w14:textId="7B7FB6E1" w:rsidR="004560AB" w:rsidRPr="008B65C4" w:rsidRDefault="004560AB" w:rsidP="004560AB">
      <w:pPr>
        <w:pStyle w:val="ListParagraph"/>
        <w:numPr>
          <w:ilvl w:val="1"/>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Abstract (150 – 250 words) –</w:t>
      </w:r>
      <w:r w:rsidR="00844A2E" w:rsidRPr="008B65C4">
        <w:rPr>
          <w:rFonts w:ascii="Times New Roman" w:hAnsi="Times New Roman" w:cs="Times New Roman"/>
          <w:sz w:val="20"/>
          <w:szCs w:val="20"/>
        </w:rPr>
        <w:t xml:space="preserve"> 1</w:t>
      </w:r>
      <w:r w:rsidR="00DD718D">
        <w:rPr>
          <w:rFonts w:ascii="Times New Roman" w:hAnsi="Times New Roman" w:cs="Times New Roman"/>
          <w:sz w:val="20"/>
          <w:szCs w:val="20"/>
        </w:rPr>
        <w:t>pt</w:t>
      </w:r>
    </w:p>
    <w:p w14:paraId="5D7186ED" w14:textId="551021BC" w:rsidR="004560AB" w:rsidRPr="008B65C4" w:rsidRDefault="004560AB" w:rsidP="004560AB">
      <w:pPr>
        <w:pStyle w:val="ListParagraph"/>
        <w:numPr>
          <w:ilvl w:val="1"/>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Introduction – 1 page –</w:t>
      </w:r>
      <w:r w:rsidR="00844A2E" w:rsidRPr="008B65C4">
        <w:rPr>
          <w:rFonts w:ascii="Times New Roman" w:hAnsi="Times New Roman" w:cs="Times New Roman"/>
          <w:sz w:val="20"/>
          <w:szCs w:val="20"/>
        </w:rPr>
        <w:t xml:space="preserve"> 5</w:t>
      </w:r>
      <w:r w:rsidR="00DD718D">
        <w:rPr>
          <w:rFonts w:ascii="Times New Roman" w:hAnsi="Times New Roman" w:cs="Times New Roman"/>
          <w:sz w:val="20"/>
          <w:szCs w:val="20"/>
        </w:rPr>
        <w:t>pts</w:t>
      </w:r>
      <w:r w:rsidR="00844A2E" w:rsidRPr="008B65C4">
        <w:rPr>
          <w:rFonts w:ascii="Times New Roman" w:hAnsi="Times New Roman" w:cs="Times New Roman"/>
          <w:sz w:val="20"/>
          <w:szCs w:val="20"/>
        </w:rPr>
        <w:t xml:space="preserve"> substance, 3</w:t>
      </w:r>
      <w:r w:rsidR="00DD718D">
        <w:rPr>
          <w:rFonts w:ascii="Times New Roman" w:hAnsi="Times New Roman" w:cs="Times New Roman"/>
          <w:sz w:val="20"/>
          <w:szCs w:val="20"/>
        </w:rPr>
        <w:t>pts</w:t>
      </w:r>
      <w:r w:rsidRPr="008B65C4">
        <w:rPr>
          <w:rFonts w:ascii="Times New Roman" w:hAnsi="Times New Roman" w:cs="Times New Roman"/>
          <w:sz w:val="20"/>
          <w:szCs w:val="20"/>
        </w:rPr>
        <w:t xml:space="preserve"> grammar</w:t>
      </w:r>
    </w:p>
    <w:p w14:paraId="6752086A" w14:textId="5A9CCE37" w:rsidR="004560AB" w:rsidRPr="008B65C4" w:rsidRDefault="004560AB" w:rsidP="004560AB">
      <w:pPr>
        <w:pStyle w:val="ListParagraph"/>
        <w:numPr>
          <w:ilvl w:val="1"/>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Three transition para</w:t>
      </w:r>
      <w:r w:rsidR="00DD718D">
        <w:rPr>
          <w:rFonts w:ascii="Times New Roman" w:hAnsi="Times New Roman" w:cs="Times New Roman"/>
          <w:sz w:val="20"/>
          <w:szCs w:val="20"/>
        </w:rPr>
        <w:t>graphs – 3-5 sentences each – 3pts (1pt</w:t>
      </w:r>
      <w:r w:rsidR="00DA145E" w:rsidRPr="008B65C4">
        <w:rPr>
          <w:rFonts w:ascii="Times New Roman" w:hAnsi="Times New Roman" w:cs="Times New Roman"/>
          <w:sz w:val="20"/>
          <w:szCs w:val="20"/>
        </w:rPr>
        <w:t xml:space="preserve"> each)</w:t>
      </w:r>
    </w:p>
    <w:p w14:paraId="5119ADF0" w14:textId="29275933" w:rsidR="004560AB" w:rsidRPr="008B65C4" w:rsidRDefault="004560AB" w:rsidP="004560AB">
      <w:pPr>
        <w:pStyle w:val="ListParagraph"/>
        <w:numPr>
          <w:ilvl w:val="1"/>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Conclusion – 1 page –</w:t>
      </w:r>
      <w:r w:rsidR="00844A2E" w:rsidRPr="008B65C4">
        <w:rPr>
          <w:rFonts w:ascii="Times New Roman" w:hAnsi="Times New Roman" w:cs="Times New Roman"/>
          <w:sz w:val="20"/>
          <w:szCs w:val="20"/>
        </w:rPr>
        <w:t xml:space="preserve"> 5</w:t>
      </w:r>
      <w:r w:rsidR="00DD718D">
        <w:rPr>
          <w:rFonts w:ascii="Times New Roman" w:hAnsi="Times New Roman" w:cs="Times New Roman"/>
          <w:sz w:val="20"/>
          <w:szCs w:val="20"/>
        </w:rPr>
        <w:t>pts</w:t>
      </w:r>
      <w:r w:rsidR="00844A2E" w:rsidRPr="008B65C4">
        <w:rPr>
          <w:rFonts w:ascii="Times New Roman" w:hAnsi="Times New Roman" w:cs="Times New Roman"/>
          <w:sz w:val="20"/>
          <w:szCs w:val="20"/>
        </w:rPr>
        <w:t xml:space="preserve"> substance, 3</w:t>
      </w:r>
      <w:r w:rsidR="00DD718D">
        <w:rPr>
          <w:rFonts w:ascii="Times New Roman" w:hAnsi="Times New Roman" w:cs="Times New Roman"/>
          <w:sz w:val="20"/>
          <w:szCs w:val="20"/>
        </w:rPr>
        <w:t>pts</w:t>
      </w:r>
      <w:r w:rsidRPr="008B65C4">
        <w:rPr>
          <w:rFonts w:ascii="Times New Roman" w:hAnsi="Times New Roman" w:cs="Times New Roman"/>
          <w:sz w:val="20"/>
          <w:szCs w:val="20"/>
        </w:rPr>
        <w:t xml:space="preserve"> grammar</w:t>
      </w:r>
    </w:p>
    <w:p w14:paraId="6132AB73" w14:textId="4005ACE1" w:rsidR="00844A2E" w:rsidRPr="008B65C4" w:rsidRDefault="00844A2E" w:rsidP="004560AB">
      <w:pPr>
        <w:pStyle w:val="ListParagraph"/>
        <w:numPr>
          <w:ilvl w:val="1"/>
          <w:numId w:val="1"/>
        </w:numPr>
        <w:spacing w:line="288" w:lineRule="auto"/>
        <w:rPr>
          <w:rFonts w:ascii="Times New Roman" w:hAnsi="Times New Roman" w:cs="Times New Roman"/>
          <w:sz w:val="20"/>
          <w:szCs w:val="20"/>
        </w:rPr>
      </w:pPr>
      <w:r w:rsidRPr="008B65C4">
        <w:rPr>
          <w:rFonts w:ascii="Times New Roman" w:hAnsi="Times New Roman" w:cs="Times New Roman"/>
          <w:sz w:val="20"/>
          <w:szCs w:val="20"/>
        </w:rPr>
        <w:t>Work Cited page (lists the nine sources from</w:t>
      </w:r>
      <w:r w:rsidR="00DD718D">
        <w:rPr>
          <w:rFonts w:ascii="Times New Roman" w:hAnsi="Times New Roman" w:cs="Times New Roman"/>
          <w:sz w:val="20"/>
          <w:szCs w:val="20"/>
        </w:rPr>
        <w:t xml:space="preserve"> section 1, 2, and 3) – 1pt</w:t>
      </w:r>
    </w:p>
    <w:p w14:paraId="6FE83DC1" w14:textId="77777777" w:rsidR="00351344" w:rsidRPr="008B65C4" w:rsidRDefault="00351344" w:rsidP="005743D4">
      <w:pPr>
        <w:spacing w:line="288" w:lineRule="auto"/>
        <w:rPr>
          <w:rFonts w:ascii="Times New Roman" w:hAnsi="Times New Roman" w:cs="Times New Roman"/>
          <w:sz w:val="20"/>
          <w:szCs w:val="20"/>
        </w:rPr>
      </w:pPr>
    </w:p>
    <w:p w14:paraId="3B96134B" w14:textId="77777777" w:rsidR="00351344" w:rsidRPr="00DD718D" w:rsidRDefault="00D04950"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Topic</w:t>
      </w:r>
    </w:p>
    <w:p w14:paraId="076EF998" w14:textId="1B5670B9" w:rsidR="00D04950" w:rsidRPr="008B65C4" w:rsidRDefault="00D04950"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The topic of your paper is simply a short phrase or a sentence or two describing what you would like to explore in your paper. While it does not need to be highly specific, using a bit more specificity at this point will help in further developing the topic as you work through this process. For example, your topic could be something very simple like “drug policy.” Unfortunately, because this is so broad, it does not provide much information about what the paper would be discussing, e.g., which drugs are being addressed? All, some or just one? What type of policy? Increasing penalties for using drugs? For distributing drugs? A better topic would be something like, “The impact of decriminalization of recreational marijuana use.”</w:t>
      </w:r>
      <w:r w:rsidR="00952271" w:rsidRPr="008B65C4">
        <w:rPr>
          <w:rFonts w:ascii="Times New Roman" w:hAnsi="Times New Roman" w:cs="Times New Roman"/>
          <w:sz w:val="20"/>
          <w:szCs w:val="20"/>
        </w:rPr>
        <w:t xml:space="preserve"> This topic is still very broad but provides far more definition than “drug policy.” This topic narrows the focus to a single drug – marijuana. It also suggests that the focus will be on the effects of decriminalizing the recreational use of the drug.</w:t>
      </w:r>
    </w:p>
    <w:p w14:paraId="27E6B795" w14:textId="77777777" w:rsidR="007732A8" w:rsidRPr="008B65C4" w:rsidRDefault="007732A8" w:rsidP="005743D4">
      <w:pPr>
        <w:spacing w:line="288" w:lineRule="auto"/>
        <w:rPr>
          <w:rFonts w:ascii="Times New Roman" w:hAnsi="Times New Roman" w:cs="Times New Roman"/>
          <w:sz w:val="20"/>
          <w:szCs w:val="20"/>
        </w:rPr>
      </w:pPr>
    </w:p>
    <w:p w14:paraId="6A5872B9" w14:textId="77777777" w:rsidR="00DD718D" w:rsidRDefault="00DD718D">
      <w:pPr>
        <w:rPr>
          <w:rFonts w:ascii="Times New Roman" w:hAnsi="Times New Roman" w:cs="Times New Roman"/>
          <w:b/>
          <w:sz w:val="20"/>
          <w:szCs w:val="20"/>
        </w:rPr>
      </w:pPr>
      <w:r>
        <w:rPr>
          <w:rFonts w:ascii="Times New Roman" w:hAnsi="Times New Roman" w:cs="Times New Roman"/>
          <w:b/>
          <w:sz w:val="20"/>
          <w:szCs w:val="20"/>
        </w:rPr>
        <w:br w:type="page"/>
      </w:r>
    </w:p>
    <w:p w14:paraId="591D8C6C" w14:textId="4BF3FDB2" w:rsidR="007732A8" w:rsidRPr="00DD718D" w:rsidRDefault="007732A8"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lastRenderedPageBreak/>
        <w:t>Short Outline</w:t>
      </w:r>
    </w:p>
    <w:p w14:paraId="5DA0EC0A" w14:textId="0D7303C2"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The short ou</w:t>
      </w:r>
      <w:r w:rsidR="00FE156D" w:rsidRPr="008B65C4">
        <w:rPr>
          <w:rFonts w:ascii="Times New Roman" w:hAnsi="Times New Roman" w:cs="Times New Roman"/>
          <w:sz w:val="20"/>
          <w:szCs w:val="20"/>
        </w:rPr>
        <w:t>tline is a simple three to four-</w:t>
      </w:r>
      <w:r w:rsidRPr="008B65C4">
        <w:rPr>
          <w:rFonts w:ascii="Times New Roman" w:hAnsi="Times New Roman" w:cs="Times New Roman"/>
          <w:sz w:val="20"/>
          <w:szCs w:val="20"/>
        </w:rPr>
        <w:t xml:space="preserve">point guide of the major points of the paper. These three to four points </w:t>
      </w:r>
      <w:r w:rsidR="00FE156D" w:rsidRPr="008B65C4">
        <w:rPr>
          <w:rFonts w:ascii="Times New Roman" w:hAnsi="Times New Roman" w:cs="Times New Roman"/>
          <w:sz w:val="20"/>
          <w:szCs w:val="20"/>
        </w:rPr>
        <w:t>are the main ideas that will constitute your paper. The following is</w:t>
      </w:r>
      <w:r w:rsidRPr="008B65C4">
        <w:rPr>
          <w:rFonts w:ascii="Times New Roman" w:hAnsi="Times New Roman" w:cs="Times New Roman"/>
          <w:sz w:val="20"/>
          <w:szCs w:val="20"/>
        </w:rPr>
        <w:t xml:space="preserve"> an abstract example of the short outline and then a substantive example of the short outline.</w:t>
      </w:r>
    </w:p>
    <w:p w14:paraId="7A08E79F" w14:textId="77777777" w:rsidR="007732A8" w:rsidRPr="008B65C4" w:rsidRDefault="007732A8" w:rsidP="005743D4">
      <w:pPr>
        <w:spacing w:line="288" w:lineRule="auto"/>
        <w:rPr>
          <w:rFonts w:ascii="Times New Roman" w:hAnsi="Times New Roman" w:cs="Times New Roman"/>
          <w:sz w:val="20"/>
          <w:szCs w:val="20"/>
        </w:rPr>
      </w:pPr>
    </w:p>
    <w:p w14:paraId="29284124" w14:textId="2CB3C285"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Abstract Example:</w:t>
      </w:r>
    </w:p>
    <w:p w14:paraId="0857D5DA" w14:textId="77777777" w:rsidR="007732A8" w:rsidRPr="008B65C4" w:rsidRDefault="007732A8" w:rsidP="005743D4">
      <w:pPr>
        <w:spacing w:line="288" w:lineRule="auto"/>
        <w:rPr>
          <w:rFonts w:ascii="Times New Roman" w:hAnsi="Times New Roman" w:cs="Times New Roman"/>
          <w:sz w:val="20"/>
          <w:szCs w:val="20"/>
        </w:rPr>
      </w:pPr>
    </w:p>
    <w:p w14:paraId="073A363F" w14:textId="2B8641AB"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Paper Topic</w:t>
      </w:r>
    </w:p>
    <w:p w14:paraId="5F3FBEC4" w14:textId="77777777" w:rsidR="007732A8" w:rsidRPr="008B65C4" w:rsidRDefault="007732A8" w:rsidP="005743D4">
      <w:pPr>
        <w:spacing w:line="288" w:lineRule="auto"/>
        <w:rPr>
          <w:rFonts w:ascii="Times New Roman" w:hAnsi="Times New Roman" w:cs="Times New Roman"/>
          <w:sz w:val="20"/>
          <w:szCs w:val="20"/>
        </w:rPr>
      </w:pPr>
    </w:p>
    <w:p w14:paraId="5891F624" w14:textId="49686BDC"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I. First substantive point to be covered.</w:t>
      </w:r>
    </w:p>
    <w:p w14:paraId="729CA5AE" w14:textId="0328A5AC"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II. Second substantive point to be covered.</w:t>
      </w:r>
    </w:p>
    <w:p w14:paraId="45FEAF7D" w14:textId="348FBD23"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III. Third substantive point to be covered.</w:t>
      </w:r>
    </w:p>
    <w:p w14:paraId="569F33B6" w14:textId="77777777" w:rsidR="007732A8" w:rsidRPr="008B65C4" w:rsidRDefault="007732A8" w:rsidP="005743D4">
      <w:pPr>
        <w:spacing w:line="288" w:lineRule="auto"/>
        <w:rPr>
          <w:rFonts w:ascii="Times New Roman" w:hAnsi="Times New Roman" w:cs="Times New Roman"/>
          <w:sz w:val="20"/>
          <w:szCs w:val="20"/>
        </w:rPr>
      </w:pPr>
    </w:p>
    <w:p w14:paraId="0957B066" w14:textId="7F96A267"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Substantive Example:</w:t>
      </w:r>
    </w:p>
    <w:p w14:paraId="0416F3E1" w14:textId="77777777" w:rsidR="007732A8" w:rsidRPr="008B65C4" w:rsidRDefault="007732A8" w:rsidP="005743D4">
      <w:pPr>
        <w:spacing w:line="288" w:lineRule="auto"/>
        <w:rPr>
          <w:rFonts w:ascii="Times New Roman" w:hAnsi="Times New Roman" w:cs="Times New Roman"/>
          <w:sz w:val="20"/>
          <w:szCs w:val="20"/>
        </w:rPr>
      </w:pPr>
    </w:p>
    <w:p w14:paraId="50E134F0" w14:textId="42072625"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A discussion of the John Locke’s political philosophy</w:t>
      </w:r>
    </w:p>
    <w:p w14:paraId="162480DF" w14:textId="77777777" w:rsidR="007732A8" w:rsidRPr="008B65C4" w:rsidRDefault="007732A8" w:rsidP="005743D4">
      <w:pPr>
        <w:spacing w:line="288" w:lineRule="auto"/>
        <w:rPr>
          <w:rFonts w:ascii="Times New Roman" w:hAnsi="Times New Roman" w:cs="Times New Roman"/>
          <w:sz w:val="20"/>
          <w:szCs w:val="20"/>
        </w:rPr>
      </w:pPr>
    </w:p>
    <w:p w14:paraId="2746810D" w14:textId="0AAC2727" w:rsidR="007732A8" w:rsidRPr="008B65C4" w:rsidRDefault="007732A8"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 xml:space="preserve">I. </w:t>
      </w:r>
      <w:r w:rsidR="00FE156D" w:rsidRPr="008B65C4">
        <w:rPr>
          <w:rFonts w:ascii="Times New Roman" w:hAnsi="Times New Roman" w:cs="Times New Roman"/>
          <w:sz w:val="20"/>
          <w:szCs w:val="20"/>
        </w:rPr>
        <w:t>John Locke’s ideas on natural rights.</w:t>
      </w:r>
    </w:p>
    <w:p w14:paraId="2F0C6C86" w14:textId="1F653B59" w:rsidR="00FE156D" w:rsidRPr="008B65C4" w:rsidRDefault="00FE156D"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II. John Locke’s idea of the social contract.</w:t>
      </w:r>
    </w:p>
    <w:p w14:paraId="7CD8ACAC" w14:textId="1F32B290" w:rsidR="00FE156D" w:rsidRPr="008B65C4" w:rsidRDefault="00FE156D" w:rsidP="005743D4">
      <w:pPr>
        <w:spacing w:line="288" w:lineRule="auto"/>
        <w:rPr>
          <w:rFonts w:ascii="Times New Roman" w:hAnsi="Times New Roman" w:cs="Times New Roman"/>
          <w:sz w:val="20"/>
          <w:szCs w:val="20"/>
        </w:rPr>
      </w:pPr>
      <w:r w:rsidRPr="008B65C4">
        <w:rPr>
          <w:rFonts w:ascii="Times New Roman" w:hAnsi="Times New Roman" w:cs="Times New Roman"/>
          <w:sz w:val="20"/>
          <w:szCs w:val="20"/>
        </w:rPr>
        <w:t>III. The supremacy of the legislature in John Locke’s system of government.</w:t>
      </w:r>
    </w:p>
    <w:p w14:paraId="1A468A41" w14:textId="77777777" w:rsidR="00FE156D" w:rsidRPr="008B65C4" w:rsidRDefault="00FE156D" w:rsidP="005743D4">
      <w:pPr>
        <w:spacing w:line="288" w:lineRule="auto"/>
        <w:rPr>
          <w:rFonts w:ascii="Times New Roman" w:hAnsi="Times New Roman" w:cs="Times New Roman"/>
          <w:sz w:val="20"/>
          <w:szCs w:val="20"/>
        </w:rPr>
      </w:pPr>
    </w:p>
    <w:p w14:paraId="5BA91F75" w14:textId="77777777" w:rsidR="00DD718D" w:rsidRDefault="00DD718D">
      <w:pPr>
        <w:rPr>
          <w:rFonts w:ascii="Times New Roman" w:hAnsi="Times New Roman" w:cs="Times New Roman"/>
          <w:b/>
          <w:sz w:val="20"/>
          <w:szCs w:val="20"/>
        </w:rPr>
      </w:pPr>
      <w:r>
        <w:rPr>
          <w:rFonts w:ascii="Times New Roman" w:hAnsi="Times New Roman" w:cs="Times New Roman"/>
          <w:b/>
          <w:sz w:val="20"/>
          <w:szCs w:val="20"/>
        </w:rPr>
        <w:br w:type="page"/>
      </w:r>
    </w:p>
    <w:p w14:paraId="76F8F4B5" w14:textId="5E3613F9" w:rsidR="00FE156D" w:rsidRPr="00DD718D" w:rsidRDefault="008B65C4"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Detailed</w:t>
      </w:r>
      <w:r w:rsidR="00FE156D" w:rsidRPr="00DD718D">
        <w:rPr>
          <w:rFonts w:ascii="Times New Roman" w:hAnsi="Times New Roman" w:cs="Times New Roman"/>
          <w:b/>
          <w:sz w:val="20"/>
          <w:szCs w:val="20"/>
        </w:rPr>
        <w:t xml:space="preserve"> Outline</w:t>
      </w:r>
    </w:p>
    <w:p w14:paraId="47D0BF03" w14:textId="70CD50F2" w:rsidR="00FE156D" w:rsidRPr="008B65C4" w:rsidRDefault="008B65C4" w:rsidP="005743D4">
      <w:pPr>
        <w:spacing w:line="288" w:lineRule="auto"/>
        <w:rPr>
          <w:rFonts w:ascii="Times New Roman" w:hAnsi="Times New Roman" w:cs="Times New Roman"/>
          <w:sz w:val="20"/>
          <w:szCs w:val="20"/>
        </w:rPr>
      </w:pPr>
      <w:r>
        <w:rPr>
          <w:rFonts w:ascii="Times New Roman" w:hAnsi="Times New Roman" w:cs="Times New Roman"/>
          <w:sz w:val="20"/>
          <w:szCs w:val="20"/>
        </w:rPr>
        <w:t>The detailed</w:t>
      </w:r>
      <w:r w:rsidR="00FE156D" w:rsidRPr="008B65C4">
        <w:rPr>
          <w:rFonts w:ascii="Times New Roman" w:hAnsi="Times New Roman" w:cs="Times New Roman"/>
          <w:sz w:val="20"/>
          <w:szCs w:val="20"/>
        </w:rPr>
        <w:t xml:space="preserve"> outline expands the short outline by adding three to four sub-points to each of the three to four major paper points. Each of these sub-points would be expanded into one or more paragraphs in the actual paper to form the substance of the paper. </w:t>
      </w:r>
      <w:r w:rsidR="00FE156D" w:rsidRPr="008B65C4">
        <w:rPr>
          <w:rFonts w:ascii="Times New Roman" w:hAnsi="Times New Roman" w:cs="Times New Roman"/>
          <w:sz w:val="20"/>
          <w:szCs w:val="20"/>
        </w:rPr>
        <w:t xml:space="preserve">The following is </w:t>
      </w:r>
      <w:r w:rsidR="00FE156D" w:rsidRPr="008B65C4">
        <w:rPr>
          <w:rFonts w:ascii="Times New Roman" w:hAnsi="Times New Roman" w:cs="Times New Roman"/>
          <w:sz w:val="20"/>
          <w:szCs w:val="20"/>
        </w:rPr>
        <w:t>an abst</w:t>
      </w:r>
      <w:r>
        <w:rPr>
          <w:rFonts w:ascii="Times New Roman" w:hAnsi="Times New Roman" w:cs="Times New Roman"/>
          <w:sz w:val="20"/>
          <w:szCs w:val="20"/>
        </w:rPr>
        <w:t>ract example of the detailed</w:t>
      </w:r>
      <w:r w:rsidR="00FE156D" w:rsidRPr="008B65C4">
        <w:rPr>
          <w:rFonts w:ascii="Times New Roman" w:hAnsi="Times New Roman" w:cs="Times New Roman"/>
          <w:sz w:val="20"/>
          <w:szCs w:val="20"/>
        </w:rPr>
        <w:t xml:space="preserve"> outline and then a substantive exam</w:t>
      </w:r>
      <w:r>
        <w:rPr>
          <w:rFonts w:ascii="Times New Roman" w:hAnsi="Times New Roman" w:cs="Times New Roman"/>
          <w:sz w:val="20"/>
          <w:szCs w:val="20"/>
        </w:rPr>
        <w:t>ple of the detailed</w:t>
      </w:r>
      <w:r w:rsidR="00FE156D" w:rsidRPr="008B65C4">
        <w:rPr>
          <w:rFonts w:ascii="Times New Roman" w:hAnsi="Times New Roman" w:cs="Times New Roman"/>
          <w:sz w:val="20"/>
          <w:szCs w:val="20"/>
        </w:rPr>
        <w:t xml:space="preserve"> outline.</w:t>
      </w:r>
    </w:p>
    <w:p w14:paraId="0C46FBD7" w14:textId="77777777" w:rsidR="00FE156D" w:rsidRPr="008B65C4" w:rsidRDefault="00FE156D" w:rsidP="005743D4">
      <w:pPr>
        <w:spacing w:line="288" w:lineRule="auto"/>
        <w:rPr>
          <w:rFonts w:ascii="Times New Roman" w:hAnsi="Times New Roman" w:cs="Times New Roman"/>
          <w:sz w:val="20"/>
          <w:szCs w:val="20"/>
        </w:rPr>
      </w:pPr>
    </w:p>
    <w:p w14:paraId="76D0873E"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Abstract Example:</w:t>
      </w:r>
    </w:p>
    <w:p w14:paraId="38E15EDE" w14:textId="77777777" w:rsidR="00FE156D" w:rsidRPr="008B65C4" w:rsidRDefault="00FE156D" w:rsidP="00FE156D">
      <w:pPr>
        <w:spacing w:line="288" w:lineRule="auto"/>
        <w:rPr>
          <w:rFonts w:ascii="Times New Roman" w:hAnsi="Times New Roman" w:cs="Times New Roman"/>
          <w:sz w:val="20"/>
          <w:szCs w:val="20"/>
        </w:rPr>
      </w:pPr>
    </w:p>
    <w:p w14:paraId="3901428A"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Paper Topic</w:t>
      </w:r>
    </w:p>
    <w:p w14:paraId="00628473" w14:textId="77777777" w:rsidR="00FE156D" w:rsidRPr="008B65C4" w:rsidRDefault="00FE156D" w:rsidP="00FE156D">
      <w:pPr>
        <w:spacing w:line="288" w:lineRule="auto"/>
        <w:rPr>
          <w:rFonts w:ascii="Times New Roman" w:hAnsi="Times New Roman" w:cs="Times New Roman"/>
          <w:sz w:val="20"/>
          <w:szCs w:val="20"/>
        </w:rPr>
      </w:pPr>
    </w:p>
    <w:p w14:paraId="5E7FDADC"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 First substantive point to be covered.</w:t>
      </w:r>
    </w:p>
    <w:p w14:paraId="54BC367D" w14:textId="6DCA5378"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a. Substantive material related to point I.</w:t>
      </w:r>
    </w:p>
    <w:p w14:paraId="538343BC" w14:textId="0B1C288A"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b. Substantive material related to point I.</w:t>
      </w:r>
    </w:p>
    <w:p w14:paraId="05F10A13" w14:textId="431D5090"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c. Substantive material related to point I.</w:t>
      </w:r>
    </w:p>
    <w:p w14:paraId="524BDAFF" w14:textId="77777777" w:rsidR="00FE156D" w:rsidRPr="008B65C4" w:rsidRDefault="00FE156D" w:rsidP="00FE156D">
      <w:pPr>
        <w:spacing w:line="288" w:lineRule="auto"/>
        <w:rPr>
          <w:rFonts w:ascii="Times New Roman" w:hAnsi="Times New Roman" w:cs="Times New Roman"/>
          <w:sz w:val="20"/>
          <w:szCs w:val="20"/>
        </w:rPr>
      </w:pPr>
    </w:p>
    <w:p w14:paraId="69FC14C5"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II. Second substantive point to be covered.</w:t>
      </w:r>
    </w:p>
    <w:p w14:paraId="56A87BAE" w14:textId="0FA93AFF"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a. Substantive material related to point II.</w:t>
      </w:r>
    </w:p>
    <w:p w14:paraId="189D941C" w14:textId="37A3AED9"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b. Substantive material related to point II.</w:t>
      </w:r>
    </w:p>
    <w:p w14:paraId="6A48FCEF" w14:textId="12ED7572"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c. Substantive material related to point II.</w:t>
      </w:r>
    </w:p>
    <w:p w14:paraId="0D1C54CA" w14:textId="77777777" w:rsidR="00FE156D" w:rsidRPr="008B65C4" w:rsidRDefault="00FE156D" w:rsidP="00FE156D">
      <w:pPr>
        <w:spacing w:line="288" w:lineRule="auto"/>
        <w:rPr>
          <w:rFonts w:ascii="Times New Roman" w:hAnsi="Times New Roman" w:cs="Times New Roman"/>
          <w:sz w:val="20"/>
          <w:szCs w:val="20"/>
        </w:rPr>
      </w:pPr>
    </w:p>
    <w:p w14:paraId="06B5B28B"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III. Third substantive point to be covered.</w:t>
      </w:r>
    </w:p>
    <w:p w14:paraId="3ABF4266" w14:textId="312D87D3"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a. Substantive material related to point III.</w:t>
      </w:r>
    </w:p>
    <w:p w14:paraId="56630E6E" w14:textId="04E63CF1"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b. Substantive material related to point III.</w:t>
      </w:r>
    </w:p>
    <w:p w14:paraId="3AC078C7" w14:textId="0FBCAA71" w:rsidR="00FE156D" w:rsidRPr="008B65C4" w:rsidRDefault="00FE156D" w:rsidP="00FE156D">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c. Substantive material related to point III.</w:t>
      </w:r>
    </w:p>
    <w:p w14:paraId="038F4455" w14:textId="77777777" w:rsidR="00FE156D" w:rsidRPr="008B65C4" w:rsidRDefault="00FE156D" w:rsidP="00FE156D">
      <w:pPr>
        <w:spacing w:line="288" w:lineRule="auto"/>
        <w:rPr>
          <w:rFonts w:ascii="Times New Roman" w:hAnsi="Times New Roman" w:cs="Times New Roman"/>
          <w:sz w:val="20"/>
          <w:szCs w:val="20"/>
        </w:rPr>
      </w:pPr>
    </w:p>
    <w:p w14:paraId="2A3D2F72"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Substantive Example:</w:t>
      </w:r>
    </w:p>
    <w:p w14:paraId="0851F598" w14:textId="77777777" w:rsidR="00FE156D" w:rsidRPr="008B65C4" w:rsidRDefault="00FE156D" w:rsidP="00FE156D">
      <w:pPr>
        <w:spacing w:line="288" w:lineRule="auto"/>
        <w:rPr>
          <w:rFonts w:ascii="Times New Roman" w:hAnsi="Times New Roman" w:cs="Times New Roman"/>
          <w:sz w:val="20"/>
          <w:szCs w:val="20"/>
        </w:rPr>
      </w:pPr>
    </w:p>
    <w:p w14:paraId="4B477F24"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A discussion of the John Locke’s political philosophy</w:t>
      </w:r>
    </w:p>
    <w:p w14:paraId="10E56764" w14:textId="77777777" w:rsidR="00FE156D" w:rsidRPr="008B65C4" w:rsidRDefault="00FE156D" w:rsidP="00FE156D">
      <w:pPr>
        <w:spacing w:line="288" w:lineRule="auto"/>
        <w:rPr>
          <w:rFonts w:ascii="Times New Roman" w:hAnsi="Times New Roman" w:cs="Times New Roman"/>
          <w:sz w:val="20"/>
          <w:szCs w:val="20"/>
        </w:rPr>
      </w:pPr>
    </w:p>
    <w:p w14:paraId="4BBC1C9A" w14:textId="77777777" w:rsidR="00FE156D" w:rsidRPr="008B65C4"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 John Locke’s ideas on natural rights.</w:t>
      </w:r>
    </w:p>
    <w:p w14:paraId="138D40BE" w14:textId="77777777" w:rsidR="00FE156D" w:rsidRPr="008B65C4" w:rsidRDefault="00FE156D" w:rsidP="008B65C4">
      <w:pPr>
        <w:ind w:left="720"/>
        <w:rPr>
          <w:rFonts w:ascii="Times New Roman" w:hAnsi="Times New Roman" w:cs="Times New Roman"/>
          <w:sz w:val="20"/>
          <w:szCs w:val="20"/>
        </w:rPr>
      </w:pPr>
      <w:r w:rsidRPr="008B65C4">
        <w:rPr>
          <w:rFonts w:ascii="Times New Roman" w:hAnsi="Times New Roman" w:cs="Times New Roman"/>
          <w:sz w:val="20"/>
          <w:szCs w:val="20"/>
        </w:rPr>
        <w:t>a. How do people exist in a state of nature.</w:t>
      </w:r>
    </w:p>
    <w:p w14:paraId="2CF96994" w14:textId="718B1BA3" w:rsidR="00FE156D" w:rsidRPr="008B65C4" w:rsidRDefault="00FE156D" w:rsidP="008B65C4">
      <w:pPr>
        <w:ind w:left="720"/>
        <w:rPr>
          <w:rFonts w:ascii="Times New Roman" w:hAnsi="Times New Roman" w:cs="Times New Roman"/>
          <w:sz w:val="20"/>
          <w:szCs w:val="20"/>
        </w:rPr>
      </w:pPr>
      <w:r w:rsidRPr="008B65C4">
        <w:rPr>
          <w:rFonts w:ascii="Times New Roman" w:hAnsi="Times New Roman" w:cs="Times New Roman"/>
          <w:sz w:val="20"/>
          <w:szCs w:val="20"/>
        </w:rPr>
        <w:t>b. What rights do people possess according to Locke in the state of nature.</w:t>
      </w:r>
    </w:p>
    <w:p w14:paraId="4B54E976" w14:textId="00B02259" w:rsidR="00FE156D" w:rsidRDefault="00FE156D" w:rsidP="008B65C4">
      <w:pPr>
        <w:spacing w:line="288" w:lineRule="auto"/>
        <w:ind w:left="720"/>
        <w:rPr>
          <w:rFonts w:ascii="Times New Roman" w:hAnsi="Times New Roman" w:cs="Times New Roman"/>
          <w:sz w:val="20"/>
          <w:szCs w:val="20"/>
        </w:rPr>
      </w:pPr>
      <w:r w:rsidRPr="008B65C4">
        <w:rPr>
          <w:rFonts w:ascii="Times New Roman" w:hAnsi="Times New Roman" w:cs="Times New Roman"/>
          <w:sz w:val="20"/>
          <w:szCs w:val="20"/>
        </w:rPr>
        <w:t>c. What are the threats to our rights in the state of nature.</w:t>
      </w:r>
    </w:p>
    <w:p w14:paraId="606F0CEE" w14:textId="77777777" w:rsidR="008B65C4" w:rsidRPr="008B65C4" w:rsidRDefault="008B65C4" w:rsidP="00FE156D">
      <w:pPr>
        <w:spacing w:line="288" w:lineRule="auto"/>
        <w:rPr>
          <w:rFonts w:ascii="Times New Roman" w:hAnsi="Times New Roman" w:cs="Times New Roman"/>
          <w:sz w:val="20"/>
          <w:szCs w:val="20"/>
        </w:rPr>
      </w:pPr>
    </w:p>
    <w:p w14:paraId="0AA21F68" w14:textId="77777777" w:rsidR="00FE156D"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II. John Locke’s idea of the social contract.</w:t>
      </w:r>
    </w:p>
    <w:p w14:paraId="23762700" w14:textId="77777777" w:rsidR="008B65C4" w:rsidRDefault="008B65C4" w:rsidP="008B65C4">
      <w:pPr>
        <w:ind w:left="720"/>
        <w:rPr>
          <w:rFonts w:ascii="Times New Roman" w:hAnsi="Times New Roman" w:cs="Times New Roman"/>
          <w:sz w:val="20"/>
          <w:szCs w:val="20"/>
        </w:rPr>
      </w:pPr>
      <w:r>
        <w:rPr>
          <w:rFonts w:ascii="Times New Roman" w:hAnsi="Times New Roman" w:cs="Times New Roman"/>
          <w:sz w:val="20"/>
          <w:szCs w:val="20"/>
        </w:rPr>
        <w:t>a. How does the social contract come into existence.</w:t>
      </w:r>
    </w:p>
    <w:p w14:paraId="06C2E932" w14:textId="23F9B0FB" w:rsidR="008B65C4" w:rsidRDefault="008B65C4" w:rsidP="008B65C4">
      <w:pPr>
        <w:ind w:left="720"/>
        <w:rPr>
          <w:rFonts w:ascii="Times New Roman" w:hAnsi="Times New Roman" w:cs="Times New Roman"/>
          <w:sz w:val="20"/>
          <w:szCs w:val="20"/>
        </w:rPr>
      </w:pPr>
      <w:r>
        <w:rPr>
          <w:rFonts w:ascii="Times New Roman" w:hAnsi="Times New Roman" w:cs="Times New Roman"/>
          <w:sz w:val="20"/>
          <w:szCs w:val="20"/>
        </w:rPr>
        <w:t>b. What do people gain by being a party to the social contract.</w:t>
      </w:r>
    </w:p>
    <w:p w14:paraId="7E78CD7F" w14:textId="3D075424" w:rsidR="008B65C4" w:rsidRDefault="008B65C4" w:rsidP="008B65C4">
      <w:pPr>
        <w:ind w:left="720"/>
        <w:rPr>
          <w:rFonts w:ascii="Times New Roman" w:hAnsi="Times New Roman" w:cs="Times New Roman"/>
          <w:sz w:val="20"/>
          <w:szCs w:val="20"/>
        </w:rPr>
      </w:pPr>
      <w:r>
        <w:rPr>
          <w:rFonts w:ascii="Times New Roman" w:hAnsi="Times New Roman" w:cs="Times New Roman"/>
          <w:sz w:val="20"/>
          <w:szCs w:val="20"/>
        </w:rPr>
        <w:t>c. How do people beyond the prime movers become party to the social contract.</w:t>
      </w:r>
    </w:p>
    <w:p w14:paraId="59D38A86" w14:textId="5D33C371" w:rsidR="008B65C4" w:rsidRDefault="008B65C4" w:rsidP="008B65C4">
      <w:pPr>
        <w:spacing w:line="288" w:lineRule="auto"/>
        <w:ind w:left="720"/>
        <w:rPr>
          <w:rFonts w:ascii="Times New Roman" w:hAnsi="Times New Roman" w:cs="Times New Roman"/>
          <w:sz w:val="20"/>
          <w:szCs w:val="20"/>
        </w:rPr>
      </w:pPr>
      <w:r>
        <w:rPr>
          <w:rFonts w:ascii="Times New Roman" w:hAnsi="Times New Roman" w:cs="Times New Roman"/>
          <w:sz w:val="20"/>
          <w:szCs w:val="20"/>
        </w:rPr>
        <w:t>d. How or can someone dissolve the social contract according to Locke.</w:t>
      </w:r>
    </w:p>
    <w:p w14:paraId="25DDA224" w14:textId="77777777" w:rsidR="008B65C4" w:rsidRPr="008B65C4" w:rsidRDefault="008B65C4" w:rsidP="008B65C4">
      <w:pPr>
        <w:spacing w:line="288" w:lineRule="auto"/>
        <w:rPr>
          <w:rFonts w:ascii="Times New Roman" w:hAnsi="Times New Roman" w:cs="Times New Roman"/>
          <w:sz w:val="20"/>
          <w:szCs w:val="20"/>
        </w:rPr>
      </w:pPr>
    </w:p>
    <w:p w14:paraId="089B9BFF" w14:textId="77777777" w:rsidR="00FE156D" w:rsidRDefault="00FE156D" w:rsidP="00FE156D">
      <w:pPr>
        <w:spacing w:line="288" w:lineRule="auto"/>
        <w:rPr>
          <w:rFonts w:ascii="Times New Roman" w:hAnsi="Times New Roman" w:cs="Times New Roman"/>
          <w:sz w:val="20"/>
          <w:szCs w:val="20"/>
        </w:rPr>
      </w:pPr>
      <w:r w:rsidRPr="008B65C4">
        <w:rPr>
          <w:rFonts w:ascii="Times New Roman" w:hAnsi="Times New Roman" w:cs="Times New Roman"/>
          <w:sz w:val="20"/>
          <w:szCs w:val="20"/>
        </w:rPr>
        <w:t>III. The supremacy of the legislature in John Locke’s system of government.</w:t>
      </w:r>
    </w:p>
    <w:p w14:paraId="03D2BD45" w14:textId="77777777" w:rsidR="008B65C4" w:rsidRDefault="008B65C4" w:rsidP="008B65C4">
      <w:pPr>
        <w:ind w:left="720"/>
        <w:rPr>
          <w:rFonts w:ascii="Times New Roman" w:hAnsi="Times New Roman" w:cs="Times New Roman"/>
          <w:sz w:val="20"/>
          <w:szCs w:val="20"/>
        </w:rPr>
      </w:pPr>
      <w:r>
        <w:rPr>
          <w:rFonts w:ascii="Times New Roman" w:hAnsi="Times New Roman" w:cs="Times New Roman"/>
          <w:sz w:val="20"/>
          <w:szCs w:val="20"/>
        </w:rPr>
        <w:t>a. What are the different branches of government according to Locke.</w:t>
      </w:r>
    </w:p>
    <w:p w14:paraId="46B3B989" w14:textId="1A3FDD75" w:rsidR="008B65C4" w:rsidRDefault="008B65C4" w:rsidP="008B65C4">
      <w:pPr>
        <w:ind w:left="1440"/>
        <w:rPr>
          <w:rFonts w:ascii="Times New Roman" w:hAnsi="Times New Roman" w:cs="Times New Roman"/>
          <w:sz w:val="20"/>
          <w:szCs w:val="20"/>
        </w:rPr>
      </w:pPr>
      <w:r>
        <w:rPr>
          <w:rFonts w:ascii="Times New Roman" w:hAnsi="Times New Roman" w:cs="Times New Roman"/>
          <w:sz w:val="20"/>
          <w:szCs w:val="20"/>
        </w:rPr>
        <w:t>i. Describe the executive branch.</w:t>
      </w:r>
    </w:p>
    <w:p w14:paraId="77E1A2D2" w14:textId="1F1F8DE6" w:rsidR="008B65C4" w:rsidRDefault="008B65C4" w:rsidP="008B65C4">
      <w:pPr>
        <w:ind w:left="1440"/>
        <w:rPr>
          <w:rFonts w:ascii="Times New Roman" w:hAnsi="Times New Roman" w:cs="Times New Roman"/>
          <w:sz w:val="20"/>
          <w:szCs w:val="20"/>
        </w:rPr>
      </w:pPr>
      <w:r>
        <w:rPr>
          <w:rFonts w:ascii="Times New Roman" w:hAnsi="Times New Roman" w:cs="Times New Roman"/>
          <w:sz w:val="20"/>
          <w:szCs w:val="20"/>
        </w:rPr>
        <w:t>ii. Describe the federative branch.</w:t>
      </w:r>
    </w:p>
    <w:p w14:paraId="26303B44" w14:textId="18937378" w:rsidR="008B65C4" w:rsidRDefault="008B65C4" w:rsidP="008B65C4">
      <w:pPr>
        <w:ind w:left="1440"/>
        <w:rPr>
          <w:rFonts w:ascii="Times New Roman" w:hAnsi="Times New Roman" w:cs="Times New Roman"/>
          <w:sz w:val="20"/>
          <w:szCs w:val="20"/>
        </w:rPr>
      </w:pPr>
      <w:r>
        <w:rPr>
          <w:rFonts w:ascii="Times New Roman" w:hAnsi="Times New Roman" w:cs="Times New Roman"/>
          <w:sz w:val="20"/>
          <w:szCs w:val="20"/>
        </w:rPr>
        <w:t>iii. Describe the legislative branch.</w:t>
      </w:r>
    </w:p>
    <w:p w14:paraId="235E659D" w14:textId="2B489319" w:rsidR="008B65C4" w:rsidRDefault="008B65C4" w:rsidP="008B65C4">
      <w:pPr>
        <w:ind w:left="720"/>
        <w:rPr>
          <w:rFonts w:ascii="Times New Roman" w:hAnsi="Times New Roman" w:cs="Times New Roman"/>
          <w:sz w:val="20"/>
          <w:szCs w:val="20"/>
        </w:rPr>
      </w:pPr>
      <w:r>
        <w:rPr>
          <w:rFonts w:ascii="Times New Roman" w:hAnsi="Times New Roman" w:cs="Times New Roman"/>
          <w:sz w:val="20"/>
          <w:szCs w:val="20"/>
        </w:rPr>
        <w:t>b. Why does the legislative branch take precedence.</w:t>
      </w:r>
    </w:p>
    <w:p w14:paraId="4A7BA0C0" w14:textId="6BC17DEF" w:rsidR="008B65C4" w:rsidRPr="008B65C4" w:rsidRDefault="008B65C4" w:rsidP="008B65C4">
      <w:pPr>
        <w:spacing w:line="288" w:lineRule="auto"/>
        <w:ind w:left="720"/>
        <w:rPr>
          <w:rFonts w:ascii="Times New Roman" w:hAnsi="Times New Roman" w:cs="Times New Roman"/>
          <w:sz w:val="20"/>
          <w:szCs w:val="20"/>
        </w:rPr>
      </w:pPr>
      <w:r>
        <w:rPr>
          <w:rFonts w:ascii="Times New Roman" w:hAnsi="Times New Roman" w:cs="Times New Roman"/>
          <w:sz w:val="20"/>
          <w:szCs w:val="20"/>
        </w:rPr>
        <w:t>c. What are the threats of a purely majoritarian system.</w:t>
      </w:r>
    </w:p>
    <w:p w14:paraId="1A38242D" w14:textId="77777777" w:rsidR="00FE156D" w:rsidRPr="008B65C4" w:rsidRDefault="00FE156D" w:rsidP="005743D4">
      <w:pPr>
        <w:spacing w:line="288" w:lineRule="auto"/>
        <w:rPr>
          <w:rFonts w:ascii="Times New Roman" w:hAnsi="Times New Roman" w:cs="Times New Roman"/>
          <w:sz w:val="20"/>
          <w:szCs w:val="20"/>
        </w:rPr>
      </w:pPr>
    </w:p>
    <w:p w14:paraId="4769EB6C" w14:textId="1D5382B0" w:rsidR="00351344" w:rsidRPr="00DD718D" w:rsidRDefault="008B65C4"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Section 01</w:t>
      </w:r>
    </w:p>
    <w:p w14:paraId="0FA73972" w14:textId="5FDAA974" w:rsidR="008B65C4" w:rsidRDefault="008B65C4" w:rsidP="005743D4">
      <w:pPr>
        <w:spacing w:line="288" w:lineRule="auto"/>
        <w:rPr>
          <w:rFonts w:ascii="Times New Roman" w:hAnsi="Times New Roman" w:cs="Times New Roman"/>
          <w:sz w:val="20"/>
          <w:szCs w:val="20"/>
        </w:rPr>
      </w:pPr>
      <w:r>
        <w:rPr>
          <w:rFonts w:ascii="Times New Roman" w:hAnsi="Times New Roman" w:cs="Times New Roman"/>
          <w:sz w:val="20"/>
          <w:szCs w:val="20"/>
        </w:rPr>
        <w:t>This section is where you take your first major body point and its three to four sub-points from the detailed outline and turn it into the actual first section of your paper. This section only needs to be three pages long (double spaced). Provided you have three sub-points to your main point, if you write two half-page paragraphs for each of your sub-points you will have this section completed.</w:t>
      </w:r>
    </w:p>
    <w:p w14:paraId="6928DE07" w14:textId="77777777" w:rsidR="008B65C4" w:rsidRDefault="008B65C4" w:rsidP="005743D4">
      <w:pPr>
        <w:spacing w:line="288" w:lineRule="auto"/>
        <w:rPr>
          <w:rFonts w:ascii="Times New Roman" w:hAnsi="Times New Roman" w:cs="Times New Roman"/>
          <w:sz w:val="20"/>
          <w:szCs w:val="20"/>
        </w:rPr>
      </w:pPr>
    </w:p>
    <w:p w14:paraId="067981CA" w14:textId="5AB3DF35" w:rsidR="00974EF1" w:rsidRDefault="008B65C4" w:rsidP="005743D4">
      <w:pPr>
        <w:spacing w:line="288" w:lineRule="auto"/>
        <w:rPr>
          <w:rFonts w:ascii="Times New Roman" w:hAnsi="Times New Roman" w:cs="Times New Roman"/>
          <w:sz w:val="20"/>
          <w:szCs w:val="20"/>
        </w:rPr>
      </w:pPr>
      <w:r>
        <w:rPr>
          <w:rFonts w:ascii="Times New Roman" w:hAnsi="Times New Roman" w:cs="Times New Roman"/>
          <w:sz w:val="20"/>
          <w:szCs w:val="20"/>
        </w:rPr>
        <w:t>Please note that y</w:t>
      </w:r>
      <w:r w:rsidR="004A6CE3">
        <w:rPr>
          <w:rFonts w:ascii="Times New Roman" w:hAnsi="Times New Roman" w:cs="Times New Roman"/>
          <w:sz w:val="20"/>
          <w:szCs w:val="20"/>
        </w:rPr>
        <w:t>ou should cite a minimum of three</w:t>
      </w:r>
      <w:r>
        <w:rPr>
          <w:rFonts w:ascii="Times New Roman" w:hAnsi="Times New Roman" w:cs="Times New Roman"/>
          <w:sz w:val="20"/>
          <w:szCs w:val="20"/>
        </w:rPr>
        <w:t xml:space="preserve"> academic sources in this section. What is an academic source? </w:t>
      </w:r>
    </w:p>
    <w:p w14:paraId="64F216EF" w14:textId="77777777" w:rsidR="00974EF1" w:rsidRDefault="00974EF1" w:rsidP="005743D4">
      <w:pPr>
        <w:spacing w:line="288" w:lineRule="auto"/>
        <w:rPr>
          <w:rFonts w:ascii="Times New Roman" w:hAnsi="Times New Roman" w:cs="Times New Roman"/>
          <w:sz w:val="20"/>
          <w:szCs w:val="20"/>
        </w:rPr>
      </w:pPr>
    </w:p>
    <w:p w14:paraId="504D7CDC" w14:textId="775E20E3" w:rsidR="0046665C" w:rsidRDefault="008B65C4" w:rsidP="0046665C">
      <w:pPr>
        <w:spacing w:line="288" w:lineRule="auto"/>
        <w:ind w:left="720"/>
        <w:rPr>
          <w:rFonts w:ascii="Times New Roman" w:hAnsi="Times New Roman" w:cs="Times New Roman"/>
          <w:sz w:val="20"/>
          <w:szCs w:val="20"/>
        </w:rPr>
      </w:pPr>
      <w:r>
        <w:rPr>
          <w:rFonts w:ascii="Times New Roman" w:hAnsi="Times New Roman" w:cs="Times New Roman"/>
          <w:sz w:val="20"/>
          <w:szCs w:val="20"/>
        </w:rPr>
        <w:t xml:space="preserve">Academic sources, also called </w:t>
      </w:r>
      <w:r w:rsidR="00974EF1">
        <w:rPr>
          <w:rFonts w:ascii="Times New Roman" w:hAnsi="Times New Roman" w:cs="Times New Roman"/>
          <w:sz w:val="20"/>
          <w:szCs w:val="20"/>
        </w:rPr>
        <w:t>scholarly sources, are sources which can include books, academic journal articles, and published expert reports. The content in academic sources has usually been peer-reviewed, which means that it’s been reviewed by experts on its topic for accuracy and quality before being published.</w:t>
      </w:r>
      <w:r w:rsidR="0046665C">
        <w:rPr>
          <w:rFonts w:ascii="Times New Roman" w:hAnsi="Times New Roman" w:cs="Times New Roman"/>
          <w:sz w:val="20"/>
          <w:szCs w:val="20"/>
        </w:rPr>
        <w:t xml:space="preserve"> Study.com; please see the following video for help with academic sources: </w:t>
      </w:r>
      <w:hyperlink r:id="rId7" w:history="1">
        <w:r w:rsidR="0046665C" w:rsidRPr="007E1006">
          <w:rPr>
            <w:rStyle w:val="Hyperlink"/>
            <w:rFonts w:ascii="Times New Roman" w:hAnsi="Times New Roman" w:cs="Times New Roman"/>
            <w:sz w:val="20"/>
            <w:szCs w:val="20"/>
          </w:rPr>
          <w:t>https://study.com/academy/lesson/academic-sources-definition-examples-quiz.html</w:t>
        </w:r>
      </w:hyperlink>
    </w:p>
    <w:p w14:paraId="3666C224" w14:textId="77777777" w:rsidR="00974EF1" w:rsidRDefault="00974EF1" w:rsidP="005743D4">
      <w:pPr>
        <w:spacing w:line="288" w:lineRule="auto"/>
        <w:rPr>
          <w:rFonts w:ascii="Times New Roman" w:hAnsi="Times New Roman" w:cs="Times New Roman"/>
          <w:sz w:val="20"/>
          <w:szCs w:val="20"/>
        </w:rPr>
      </w:pPr>
    </w:p>
    <w:p w14:paraId="456138F3" w14:textId="02D8CDDA" w:rsidR="00FE452E" w:rsidRDefault="00FE452E" w:rsidP="005743D4">
      <w:pPr>
        <w:spacing w:line="288" w:lineRule="auto"/>
        <w:rPr>
          <w:rFonts w:ascii="Times New Roman" w:hAnsi="Times New Roman" w:cs="Times New Roman"/>
          <w:sz w:val="20"/>
          <w:szCs w:val="20"/>
        </w:rPr>
      </w:pPr>
      <w:r>
        <w:rPr>
          <w:rFonts w:ascii="Times New Roman" w:hAnsi="Times New Roman" w:cs="Times New Roman"/>
          <w:sz w:val="20"/>
          <w:szCs w:val="20"/>
        </w:rPr>
        <w:t>For your reference the following are not considered academic sources: web sites, wiki’s, newspapers, magazines.</w:t>
      </w:r>
    </w:p>
    <w:p w14:paraId="61C94E96" w14:textId="77777777" w:rsidR="00FE452E" w:rsidRDefault="00FE452E" w:rsidP="005743D4">
      <w:pPr>
        <w:spacing w:line="288" w:lineRule="auto"/>
        <w:rPr>
          <w:rFonts w:ascii="Times New Roman" w:hAnsi="Times New Roman" w:cs="Times New Roman"/>
          <w:sz w:val="20"/>
          <w:szCs w:val="20"/>
        </w:rPr>
      </w:pPr>
    </w:p>
    <w:p w14:paraId="525DDEB7" w14:textId="39E60F90" w:rsidR="00FE452E" w:rsidRDefault="00FE452E" w:rsidP="005743D4">
      <w:pPr>
        <w:spacing w:line="288" w:lineRule="auto"/>
        <w:rPr>
          <w:rFonts w:ascii="Times New Roman" w:hAnsi="Times New Roman" w:cs="Times New Roman"/>
          <w:sz w:val="20"/>
          <w:szCs w:val="20"/>
        </w:rPr>
      </w:pPr>
      <w:r>
        <w:rPr>
          <w:rFonts w:ascii="Times New Roman" w:hAnsi="Times New Roman" w:cs="Times New Roman"/>
          <w:sz w:val="20"/>
          <w:szCs w:val="20"/>
        </w:rPr>
        <w:t>A good place to find academic sources</w:t>
      </w:r>
      <w:r w:rsidR="00BC3224">
        <w:rPr>
          <w:rFonts w:ascii="Times New Roman" w:hAnsi="Times New Roman" w:cs="Times New Roman"/>
          <w:sz w:val="20"/>
          <w:szCs w:val="20"/>
        </w:rPr>
        <w:t xml:space="preserve"> like peer-reviewed journal articles</w:t>
      </w:r>
      <w:r>
        <w:rPr>
          <w:rFonts w:ascii="Times New Roman" w:hAnsi="Times New Roman" w:cs="Times New Roman"/>
          <w:sz w:val="20"/>
          <w:szCs w:val="20"/>
        </w:rPr>
        <w:t xml:space="preserve"> is JSTOR</w:t>
      </w:r>
      <w:r w:rsidR="00BC3224">
        <w:rPr>
          <w:rFonts w:ascii="Times New Roman" w:hAnsi="Times New Roman" w:cs="Times New Roman"/>
          <w:sz w:val="20"/>
          <w:szCs w:val="20"/>
        </w:rPr>
        <w:t>. To access JSTOR go to the USA Marx Library home page. Under ‘Library Resources’ in the upper left hand corner select ‘Databases &amp; e-Reference’. At the top of the page select the letter ‘J’. The last entry under ‘J’ is for JSTOR. Click on JSTOR to be taken to their search page. In addition to being able to enter search terms, you can narrow your search by selecting ‘Articles’ and under ‘Journal Filter’ you can select which type of journals to search through. Selecting either ‘Political Science’ and/or ‘Public Policy &amp; Administration’ are both good filters to use to find articles about your topic.</w:t>
      </w:r>
    </w:p>
    <w:p w14:paraId="72838740" w14:textId="77777777" w:rsidR="0097202C" w:rsidRDefault="0097202C" w:rsidP="005743D4">
      <w:pPr>
        <w:spacing w:line="288" w:lineRule="auto"/>
        <w:rPr>
          <w:rFonts w:ascii="Times New Roman" w:hAnsi="Times New Roman" w:cs="Times New Roman"/>
          <w:sz w:val="20"/>
          <w:szCs w:val="20"/>
        </w:rPr>
      </w:pPr>
    </w:p>
    <w:p w14:paraId="6FD6DA10" w14:textId="2AB15469" w:rsidR="00D45969" w:rsidRDefault="0097202C" w:rsidP="005743D4">
      <w:pPr>
        <w:spacing w:line="288" w:lineRule="auto"/>
        <w:rPr>
          <w:rFonts w:ascii="Times New Roman" w:hAnsi="Times New Roman" w:cs="Times New Roman"/>
          <w:sz w:val="20"/>
          <w:szCs w:val="20"/>
        </w:rPr>
      </w:pPr>
      <w:r>
        <w:rPr>
          <w:rFonts w:ascii="Times New Roman" w:hAnsi="Times New Roman" w:cs="Times New Roman"/>
          <w:sz w:val="20"/>
          <w:szCs w:val="20"/>
        </w:rPr>
        <w:t xml:space="preserve">Another </w:t>
      </w:r>
      <w:r w:rsidR="008A7CEE">
        <w:rPr>
          <w:rFonts w:ascii="Times New Roman" w:hAnsi="Times New Roman" w:cs="Times New Roman"/>
          <w:sz w:val="20"/>
          <w:szCs w:val="20"/>
        </w:rPr>
        <w:t xml:space="preserve">good place to look for tips on finding scholarly journal articles is this USA Marx library libguide: </w:t>
      </w:r>
      <w:hyperlink r:id="rId8" w:history="1">
        <w:r w:rsidR="008A7CEE" w:rsidRPr="007E1006">
          <w:rPr>
            <w:rStyle w:val="Hyperlink"/>
            <w:rFonts w:ascii="Times New Roman" w:hAnsi="Times New Roman" w:cs="Times New Roman"/>
            <w:sz w:val="20"/>
            <w:szCs w:val="20"/>
          </w:rPr>
          <w:t>http://libguides.southalabama.edu/articles</w:t>
        </w:r>
      </w:hyperlink>
      <w:r w:rsidR="008A7CEE">
        <w:rPr>
          <w:rFonts w:ascii="Times New Roman" w:hAnsi="Times New Roman" w:cs="Times New Roman"/>
          <w:sz w:val="20"/>
          <w:szCs w:val="20"/>
        </w:rPr>
        <w:t>.</w:t>
      </w:r>
      <w:r w:rsidR="00D45969">
        <w:rPr>
          <w:rFonts w:ascii="Times New Roman" w:hAnsi="Times New Roman" w:cs="Times New Roman"/>
          <w:sz w:val="20"/>
          <w:szCs w:val="20"/>
        </w:rPr>
        <w:t xml:space="preserve"> The following libguide is also useful for demonstrating both what counts as peer-reviewed and what does not: </w:t>
      </w:r>
      <w:hyperlink r:id="rId9" w:history="1">
        <w:r w:rsidR="00D45969" w:rsidRPr="007E1006">
          <w:rPr>
            <w:rStyle w:val="Hyperlink"/>
            <w:rFonts w:ascii="Times New Roman" w:hAnsi="Times New Roman" w:cs="Times New Roman"/>
            <w:sz w:val="20"/>
            <w:szCs w:val="20"/>
          </w:rPr>
          <w:t>http://libguides.southalabama.edu/peerreview</w:t>
        </w:r>
      </w:hyperlink>
      <w:r w:rsidR="00D45969">
        <w:rPr>
          <w:rFonts w:ascii="Times New Roman" w:hAnsi="Times New Roman" w:cs="Times New Roman"/>
          <w:sz w:val="20"/>
          <w:szCs w:val="20"/>
        </w:rPr>
        <w:t>.</w:t>
      </w:r>
    </w:p>
    <w:p w14:paraId="3DD29273" w14:textId="77777777" w:rsidR="00FE452E" w:rsidRDefault="00FE452E" w:rsidP="005743D4">
      <w:pPr>
        <w:spacing w:line="288" w:lineRule="auto"/>
        <w:rPr>
          <w:rFonts w:ascii="Times New Roman" w:hAnsi="Times New Roman" w:cs="Times New Roman"/>
          <w:sz w:val="20"/>
          <w:szCs w:val="20"/>
        </w:rPr>
      </w:pPr>
    </w:p>
    <w:p w14:paraId="1F32A776" w14:textId="0A6C2CD5" w:rsidR="00974EF1" w:rsidRDefault="001F70BB" w:rsidP="005743D4">
      <w:pPr>
        <w:spacing w:line="288" w:lineRule="auto"/>
        <w:rPr>
          <w:rFonts w:ascii="Times New Roman" w:hAnsi="Times New Roman" w:cs="Times New Roman"/>
          <w:sz w:val="20"/>
          <w:szCs w:val="20"/>
        </w:rPr>
      </w:pPr>
      <w:r>
        <w:rPr>
          <w:rFonts w:ascii="Times New Roman" w:hAnsi="Times New Roman" w:cs="Times New Roman"/>
          <w:sz w:val="20"/>
          <w:szCs w:val="20"/>
        </w:rPr>
        <w:t>If you quote material from a source, then you should provide a citation for that source. However, be careful with quotations. Your paper should not just be a series of quotes from other works; nor should it include lengthy quotes to substitute for you actually writing material. Instead, you should normally be paraphrasing</w:t>
      </w:r>
      <w:r w:rsidR="005F6605">
        <w:rPr>
          <w:rFonts w:ascii="Times New Roman" w:hAnsi="Times New Roman" w:cs="Times New Roman"/>
          <w:sz w:val="20"/>
          <w:szCs w:val="20"/>
        </w:rPr>
        <w:t>. Paraphrasing is a process of putting someone else’s ideas into your own words. As an example, imagine relaying to a friend the plotline of a new movie or TV show you have seen. You are relaying the information about the movie/show but putting it into your own words</w:t>
      </w:r>
      <w:r w:rsidR="0046665C">
        <w:rPr>
          <w:rFonts w:ascii="Times New Roman" w:hAnsi="Times New Roman" w:cs="Times New Roman"/>
          <w:sz w:val="20"/>
          <w:szCs w:val="20"/>
        </w:rPr>
        <w:t xml:space="preserve">. When writing, you still need to provide a citation to show that the ideas are not your own but you do not need to put things into quotations since you are using your own words. See the following two videos for help with paraphrasing: </w:t>
      </w:r>
      <w:hyperlink r:id="rId10" w:history="1">
        <w:r w:rsidR="0046665C" w:rsidRPr="007E1006">
          <w:rPr>
            <w:rStyle w:val="Hyperlink"/>
            <w:rFonts w:ascii="Times New Roman" w:hAnsi="Times New Roman" w:cs="Times New Roman"/>
            <w:sz w:val="20"/>
            <w:szCs w:val="20"/>
          </w:rPr>
          <w:t>https://study.com/academy/lesson/what-is-paraphrasing-definition-examples-quiz.html</w:t>
        </w:r>
      </w:hyperlink>
      <w:r w:rsidR="0046665C">
        <w:rPr>
          <w:rFonts w:ascii="Times New Roman" w:hAnsi="Times New Roman" w:cs="Times New Roman"/>
          <w:sz w:val="20"/>
          <w:szCs w:val="20"/>
        </w:rPr>
        <w:t xml:space="preserve">, and </w:t>
      </w:r>
      <w:hyperlink r:id="rId11" w:history="1">
        <w:r w:rsidR="0046665C" w:rsidRPr="007E1006">
          <w:rPr>
            <w:rStyle w:val="Hyperlink"/>
            <w:rFonts w:ascii="Times New Roman" w:hAnsi="Times New Roman" w:cs="Times New Roman"/>
            <w:sz w:val="20"/>
            <w:szCs w:val="20"/>
          </w:rPr>
          <w:t>https://study.com/academy/lesson/paraphrasing-without-plagiarism.html</w:t>
        </w:r>
      </w:hyperlink>
      <w:r w:rsidR="0046665C">
        <w:rPr>
          <w:rFonts w:ascii="Times New Roman" w:hAnsi="Times New Roman" w:cs="Times New Roman"/>
          <w:sz w:val="20"/>
          <w:szCs w:val="20"/>
        </w:rPr>
        <w:t>.</w:t>
      </w:r>
    </w:p>
    <w:p w14:paraId="17E90F62" w14:textId="77777777" w:rsidR="000A15A1" w:rsidRDefault="000A15A1" w:rsidP="005743D4">
      <w:pPr>
        <w:spacing w:line="288" w:lineRule="auto"/>
        <w:rPr>
          <w:rFonts w:ascii="Times New Roman" w:hAnsi="Times New Roman" w:cs="Times New Roman"/>
          <w:sz w:val="20"/>
          <w:szCs w:val="20"/>
        </w:rPr>
      </w:pPr>
    </w:p>
    <w:p w14:paraId="62FFF159" w14:textId="3C8B6D7C" w:rsidR="000A15A1" w:rsidRDefault="000A15A1" w:rsidP="005743D4">
      <w:pPr>
        <w:spacing w:line="288" w:lineRule="auto"/>
        <w:rPr>
          <w:rFonts w:ascii="Times New Roman" w:hAnsi="Times New Roman" w:cs="Times New Roman"/>
          <w:sz w:val="20"/>
          <w:szCs w:val="20"/>
        </w:rPr>
      </w:pPr>
      <w:r>
        <w:rPr>
          <w:rFonts w:ascii="Times New Roman" w:hAnsi="Times New Roman" w:cs="Times New Roman"/>
          <w:sz w:val="20"/>
          <w:szCs w:val="20"/>
        </w:rPr>
        <w:t xml:space="preserve">Be sure to prepare a works cited sheet for this section with detailed bibliography </w:t>
      </w:r>
      <w:r w:rsidR="004A6CE3">
        <w:rPr>
          <w:rFonts w:ascii="Times New Roman" w:hAnsi="Times New Roman" w:cs="Times New Roman"/>
          <w:sz w:val="20"/>
          <w:szCs w:val="20"/>
        </w:rPr>
        <w:t>information on the three</w:t>
      </w:r>
      <w:r>
        <w:rPr>
          <w:rFonts w:ascii="Times New Roman" w:hAnsi="Times New Roman" w:cs="Times New Roman"/>
          <w:sz w:val="20"/>
          <w:szCs w:val="20"/>
        </w:rPr>
        <w:t xml:space="preserve"> sources you are using (these will</w:t>
      </w:r>
      <w:r w:rsidR="004A6CE3">
        <w:rPr>
          <w:rFonts w:ascii="Times New Roman" w:hAnsi="Times New Roman" w:cs="Times New Roman"/>
          <w:sz w:val="20"/>
          <w:szCs w:val="20"/>
        </w:rPr>
        <w:t xml:space="preserve"> be how you are graded for the 6</w:t>
      </w:r>
      <w:r w:rsidR="00DD718D">
        <w:rPr>
          <w:rFonts w:ascii="Times New Roman" w:hAnsi="Times New Roman" w:cs="Times New Roman"/>
          <w:sz w:val="20"/>
          <w:szCs w:val="20"/>
        </w:rPr>
        <w:t>pts dealing with sources [2pts</w:t>
      </w:r>
      <w:r>
        <w:rPr>
          <w:rFonts w:ascii="Times New Roman" w:hAnsi="Times New Roman" w:cs="Times New Roman"/>
          <w:sz w:val="20"/>
          <w:szCs w:val="20"/>
        </w:rPr>
        <w:t xml:space="preserve"> for each source]).</w:t>
      </w:r>
    </w:p>
    <w:p w14:paraId="213B7761" w14:textId="77777777" w:rsidR="0046665C" w:rsidRDefault="0046665C" w:rsidP="005743D4">
      <w:pPr>
        <w:spacing w:line="288" w:lineRule="auto"/>
        <w:rPr>
          <w:rFonts w:ascii="Times New Roman" w:hAnsi="Times New Roman" w:cs="Times New Roman"/>
          <w:sz w:val="20"/>
          <w:szCs w:val="20"/>
        </w:rPr>
      </w:pPr>
    </w:p>
    <w:p w14:paraId="413A0E0A" w14:textId="4099C98B" w:rsidR="00CF6C37" w:rsidRDefault="00CF6C37" w:rsidP="005743D4">
      <w:pPr>
        <w:spacing w:line="288" w:lineRule="auto"/>
        <w:rPr>
          <w:rFonts w:ascii="Times New Roman" w:hAnsi="Times New Roman" w:cs="Times New Roman"/>
          <w:sz w:val="20"/>
          <w:szCs w:val="20"/>
        </w:rPr>
      </w:pPr>
      <w:r>
        <w:rPr>
          <w:rFonts w:ascii="Times New Roman" w:hAnsi="Times New Roman" w:cs="Times New Roman"/>
          <w:sz w:val="20"/>
          <w:szCs w:val="20"/>
        </w:rPr>
        <w:t>For section 01, when you are done and turn this section in – I will review the first page of this section and give you feedback</w:t>
      </w:r>
      <w:r w:rsidR="00177724">
        <w:rPr>
          <w:rFonts w:ascii="Times New Roman" w:hAnsi="Times New Roman" w:cs="Times New Roman"/>
          <w:sz w:val="20"/>
          <w:szCs w:val="20"/>
        </w:rPr>
        <w:t xml:space="preserve">. You should use this feedback to revise this </w:t>
      </w:r>
      <w:r w:rsidR="00952742">
        <w:rPr>
          <w:rFonts w:ascii="Times New Roman" w:hAnsi="Times New Roman" w:cs="Times New Roman"/>
          <w:sz w:val="20"/>
          <w:szCs w:val="20"/>
        </w:rPr>
        <w:t>section and to improve the next</w:t>
      </w:r>
      <w:r w:rsidR="00177724">
        <w:rPr>
          <w:rFonts w:ascii="Times New Roman" w:hAnsi="Times New Roman" w:cs="Times New Roman"/>
          <w:sz w:val="20"/>
          <w:szCs w:val="20"/>
        </w:rPr>
        <w:t xml:space="preserve"> two sections</w:t>
      </w:r>
      <w:r w:rsidR="00952742">
        <w:rPr>
          <w:rFonts w:ascii="Times New Roman" w:hAnsi="Times New Roman" w:cs="Times New Roman"/>
          <w:sz w:val="20"/>
          <w:szCs w:val="20"/>
        </w:rPr>
        <w:t xml:space="preserve"> you turn in</w:t>
      </w:r>
      <w:r w:rsidR="00177724">
        <w:rPr>
          <w:rFonts w:ascii="Times New Roman" w:hAnsi="Times New Roman" w:cs="Times New Roman"/>
          <w:sz w:val="20"/>
          <w:szCs w:val="20"/>
        </w:rPr>
        <w:t>.</w:t>
      </w:r>
    </w:p>
    <w:p w14:paraId="4C637DCA" w14:textId="77777777" w:rsidR="00B17308" w:rsidRDefault="00B17308" w:rsidP="005743D4">
      <w:pPr>
        <w:spacing w:line="288" w:lineRule="auto"/>
        <w:rPr>
          <w:rFonts w:ascii="Times New Roman" w:hAnsi="Times New Roman" w:cs="Times New Roman"/>
          <w:sz w:val="20"/>
          <w:szCs w:val="20"/>
        </w:rPr>
      </w:pPr>
    </w:p>
    <w:p w14:paraId="6D086AE1" w14:textId="77777777" w:rsidR="00DD718D" w:rsidRDefault="00DD718D">
      <w:pPr>
        <w:rPr>
          <w:rFonts w:ascii="Times New Roman" w:hAnsi="Times New Roman" w:cs="Times New Roman"/>
          <w:b/>
          <w:sz w:val="20"/>
          <w:szCs w:val="20"/>
        </w:rPr>
      </w:pPr>
      <w:r>
        <w:rPr>
          <w:rFonts w:ascii="Times New Roman" w:hAnsi="Times New Roman" w:cs="Times New Roman"/>
          <w:b/>
          <w:sz w:val="20"/>
          <w:szCs w:val="20"/>
        </w:rPr>
        <w:br w:type="page"/>
      </w:r>
    </w:p>
    <w:p w14:paraId="1FDD8454" w14:textId="0228A9D8" w:rsidR="00B17308" w:rsidRPr="00DD718D" w:rsidRDefault="00B17308"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Sections 02 &amp; 03</w:t>
      </w:r>
    </w:p>
    <w:p w14:paraId="102A4B1B" w14:textId="68F3B50B" w:rsidR="00B17308" w:rsidRDefault="00B17308" w:rsidP="005743D4">
      <w:pPr>
        <w:spacing w:line="288" w:lineRule="auto"/>
        <w:rPr>
          <w:rFonts w:ascii="Times New Roman" w:hAnsi="Times New Roman" w:cs="Times New Roman"/>
          <w:sz w:val="20"/>
          <w:szCs w:val="20"/>
        </w:rPr>
      </w:pPr>
      <w:r>
        <w:rPr>
          <w:rFonts w:ascii="Times New Roman" w:hAnsi="Times New Roman" w:cs="Times New Roman"/>
          <w:sz w:val="20"/>
          <w:szCs w:val="20"/>
        </w:rPr>
        <w:t>These sections are similar to section 01 in that you are converting the elements of your detailed outline into the substance of your paper while also integrating your academic sources. See the description of section 01 for how to complete these sections.</w:t>
      </w:r>
    </w:p>
    <w:p w14:paraId="4F68222B" w14:textId="77777777" w:rsidR="00B17308" w:rsidRDefault="00B17308" w:rsidP="005743D4">
      <w:pPr>
        <w:spacing w:line="288" w:lineRule="auto"/>
        <w:rPr>
          <w:rFonts w:ascii="Times New Roman" w:hAnsi="Times New Roman" w:cs="Times New Roman"/>
          <w:sz w:val="20"/>
          <w:szCs w:val="20"/>
        </w:rPr>
      </w:pPr>
    </w:p>
    <w:p w14:paraId="687556A3" w14:textId="5276D114" w:rsidR="00B17308" w:rsidRPr="00DD718D" w:rsidRDefault="00B17308" w:rsidP="005743D4">
      <w:pPr>
        <w:spacing w:line="288" w:lineRule="auto"/>
        <w:rPr>
          <w:rFonts w:ascii="Times New Roman" w:hAnsi="Times New Roman" w:cs="Times New Roman"/>
          <w:b/>
          <w:sz w:val="20"/>
          <w:szCs w:val="20"/>
        </w:rPr>
      </w:pPr>
      <w:r w:rsidRPr="00DD718D">
        <w:rPr>
          <w:rFonts w:ascii="Times New Roman" w:hAnsi="Times New Roman" w:cs="Times New Roman"/>
          <w:b/>
          <w:sz w:val="20"/>
          <w:szCs w:val="20"/>
        </w:rPr>
        <w:t>Final Paper</w:t>
      </w:r>
    </w:p>
    <w:p w14:paraId="78899DC7" w14:textId="1B3B229C" w:rsidR="00B17308" w:rsidRDefault="00B17308" w:rsidP="005743D4">
      <w:pPr>
        <w:spacing w:line="288" w:lineRule="auto"/>
        <w:rPr>
          <w:rFonts w:ascii="Times New Roman" w:hAnsi="Times New Roman" w:cs="Times New Roman"/>
          <w:sz w:val="20"/>
          <w:szCs w:val="20"/>
        </w:rPr>
      </w:pPr>
      <w:r>
        <w:rPr>
          <w:rFonts w:ascii="Times New Roman" w:hAnsi="Times New Roman" w:cs="Times New Roman"/>
          <w:sz w:val="20"/>
          <w:szCs w:val="20"/>
        </w:rPr>
        <w:t>The final paper brings everything you have done so far together. The first thing you should do for this section is to write the Introduction. The introduction should provide tell readers what you are about to talk about in your paper and why it is important. A good introduction should stimulate the reader’s interest in the topic by making it relevant and timely to the reader. Somewhere in the introduction, you should specifically state the three to four main body points highlighted in your short outline. Doing this, specifically tells the reader that you are going to talk about I, II, and III. Your paper will then, of course, go on to discuss I, II, and III.</w:t>
      </w:r>
    </w:p>
    <w:p w14:paraId="55438B12" w14:textId="77777777" w:rsidR="00B17308" w:rsidRDefault="00B17308" w:rsidP="005743D4">
      <w:pPr>
        <w:spacing w:line="288" w:lineRule="auto"/>
        <w:rPr>
          <w:rFonts w:ascii="Times New Roman" w:hAnsi="Times New Roman" w:cs="Times New Roman"/>
          <w:sz w:val="20"/>
          <w:szCs w:val="20"/>
        </w:rPr>
      </w:pPr>
    </w:p>
    <w:p w14:paraId="46AB71D2" w14:textId="0E5BA49A" w:rsidR="00B17308" w:rsidRDefault="00B17308" w:rsidP="005743D4">
      <w:pPr>
        <w:spacing w:line="288" w:lineRule="auto"/>
        <w:rPr>
          <w:rFonts w:ascii="Times New Roman" w:hAnsi="Times New Roman" w:cs="Times New Roman"/>
          <w:sz w:val="20"/>
          <w:szCs w:val="20"/>
        </w:rPr>
      </w:pPr>
      <w:r>
        <w:rPr>
          <w:rFonts w:ascii="Times New Roman" w:hAnsi="Times New Roman" w:cs="Times New Roman"/>
          <w:sz w:val="20"/>
          <w:szCs w:val="20"/>
        </w:rPr>
        <w:t>The next thing you should write is your conclusion. The conclusion provides a bit of summary regarding what you have written – e.g., I, II, and III. However, it is also your opportunity to make a final case for why this topic and the sub-topics you have chosen are important or significant.</w:t>
      </w:r>
    </w:p>
    <w:p w14:paraId="7823BECD" w14:textId="77777777" w:rsidR="00B17308" w:rsidRDefault="00B17308" w:rsidP="005743D4">
      <w:pPr>
        <w:spacing w:line="288" w:lineRule="auto"/>
        <w:rPr>
          <w:rFonts w:ascii="Times New Roman" w:hAnsi="Times New Roman" w:cs="Times New Roman"/>
          <w:sz w:val="20"/>
          <w:szCs w:val="20"/>
        </w:rPr>
      </w:pPr>
    </w:p>
    <w:p w14:paraId="6CC67199" w14:textId="7DD48BB5" w:rsidR="00B17308" w:rsidRDefault="00B17308" w:rsidP="005743D4">
      <w:pPr>
        <w:spacing w:line="288" w:lineRule="auto"/>
        <w:rPr>
          <w:rFonts w:ascii="Times New Roman" w:hAnsi="Times New Roman" w:cs="Times New Roman"/>
          <w:sz w:val="20"/>
          <w:szCs w:val="20"/>
        </w:rPr>
      </w:pPr>
      <w:r>
        <w:rPr>
          <w:rFonts w:ascii="Times New Roman" w:hAnsi="Times New Roman" w:cs="Times New Roman"/>
          <w:sz w:val="20"/>
          <w:szCs w:val="20"/>
        </w:rPr>
        <w:t xml:space="preserve">You should now prepare your transition paragraphs. Since you have written your main body sections </w:t>
      </w:r>
      <w:r w:rsidR="000A15A1">
        <w:rPr>
          <w:rFonts w:ascii="Times New Roman" w:hAnsi="Times New Roman" w:cs="Times New Roman"/>
          <w:sz w:val="20"/>
          <w:szCs w:val="20"/>
        </w:rPr>
        <w:t>in isolation, you generally will need a short paragraph either at the end of a section or beginning of the next section to signal the transition in topic. These paragraphs do not necessarily carry much substance but typically indicate why you are shifting from one topic (body point) to another.</w:t>
      </w:r>
    </w:p>
    <w:p w14:paraId="1C518128" w14:textId="77777777" w:rsidR="000A15A1" w:rsidRDefault="000A15A1" w:rsidP="005743D4">
      <w:pPr>
        <w:spacing w:line="288" w:lineRule="auto"/>
        <w:rPr>
          <w:rFonts w:ascii="Times New Roman" w:hAnsi="Times New Roman" w:cs="Times New Roman"/>
          <w:sz w:val="20"/>
          <w:szCs w:val="20"/>
        </w:rPr>
      </w:pPr>
    </w:p>
    <w:p w14:paraId="5E009716" w14:textId="00907234" w:rsidR="000A15A1" w:rsidRDefault="000A15A1" w:rsidP="005743D4">
      <w:pPr>
        <w:spacing w:line="288" w:lineRule="auto"/>
        <w:rPr>
          <w:rFonts w:ascii="Times New Roman" w:hAnsi="Times New Roman" w:cs="Times New Roman"/>
          <w:sz w:val="20"/>
          <w:szCs w:val="20"/>
        </w:rPr>
      </w:pPr>
      <w:r>
        <w:rPr>
          <w:rFonts w:ascii="Times New Roman" w:hAnsi="Times New Roman" w:cs="Times New Roman"/>
          <w:sz w:val="20"/>
          <w:szCs w:val="20"/>
        </w:rPr>
        <w:t>Next, you should prepare your abstract. You should do this after writing the introduction because many people become confused and think that the abstract is either the introduction itself or part of the introduction – it is not. An abstract is typically 150-250 words in length. The abstract reviews what the paper talks about in each of its main body points and also points out the major conclusion(s) of the paper. As such, each of your main body points from your short outline should be mentioned as well as information from the conclusion as to why any of this material is important and/or matters.</w:t>
      </w:r>
    </w:p>
    <w:p w14:paraId="4079DBB4" w14:textId="77777777" w:rsidR="000A15A1" w:rsidRDefault="000A15A1" w:rsidP="005743D4">
      <w:pPr>
        <w:spacing w:line="288" w:lineRule="auto"/>
        <w:rPr>
          <w:rFonts w:ascii="Times New Roman" w:hAnsi="Times New Roman" w:cs="Times New Roman"/>
          <w:sz w:val="20"/>
          <w:szCs w:val="20"/>
        </w:rPr>
      </w:pPr>
    </w:p>
    <w:p w14:paraId="1DEE65AE" w14:textId="36000E5A" w:rsidR="000A15A1" w:rsidRDefault="000A15A1" w:rsidP="005743D4">
      <w:pPr>
        <w:spacing w:line="288" w:lineRule="auto"/>
        <w:rPr>
          <w:rFonts w:ascii="Times New Roman" w:hAnsi="Times New Roman" w:cs="Times New Roman"/>
          <w:sz w:val="20"/>
          <w:szCs w:val="20"/>
        </w:rPr>
      </w:pPr>
      <w:r>
        <w:rPr>
          <w:rFonts w:ascii="Times New Roman" w:hAnsi="Times New Roman" w:cs="Times New Roman"/>
          <w:sz w:val="20"/>
          <w:szCs w:val="20"/>
        </w:rPr>
        <w:t>Now you should prepare your works cited sheet. On this sheet, you will list all of the references used in each of the three sections of the paper. At a mini</w:t>
      </w:r>
      <w:r w:rsidR="004A6CE3">
        <w:rPr>
          <w:rFonts w:ascii="Times New Roman" w:hAnsi="Times New Roman" w:cs="Times New Roman"/>
          <w:sz w:val="20"/>
          <w:szCs w:val="20"/>
        </w:rPr>
        <w:t>mum therefore you should have nine</w:t>
      </w:r>
      <w:r>
        <w:rPr>
          <w:rFonts w:ascii="Times New Roman" w:hAnsi="Times New Roman" w:cs="Times New Roman"/>
          <w:sz w:val="20"/>
          <w:szCs w:val="20"/>
        </w:rPr>
        <w:t xml:space="preserve"> sources listed. Place the sources in overall alphabetical order (not the order they were listed in for each section’s work cited page).</w:t>
      </w:r>
    </w:p>
    <w:p w14:paraId="4256FCE9" w14:textId="77777777" w:rsidR="000A15A1" w:rsidRDefault="000A15A1" w:rsidP="005743D4">
      <w:pPr>
        <w:spacing w:line="288" w:lineRule="auto"/>
        <w:rPr>
          <w:rFonts w:ascii="Times New Roman" w:hAnsi="Times New Roman" w:cs="Times New Roman"/>
          <w:sz w:val="20"/>
          <w:szCs w:val="20"/>
        </w:rPr>
      </w:pPr>
    </w:p>
    <w:p w14:paraId="1E3143D3" w14:textId="6303AC93" w:rsidR="000A15A1" w:rsidRPr="008B65C4" w:rsidRDefault="000A15A1" w:rsidP="005743D4">
      <w:pPr>
        <w:spacing w:line="288" w:lineRule="auto"/>
        <w:rPr>
          <w:rFonts w:ascii="Times New Roman" w:hAnsi="Times New Roman" w:cs="Times New Roman"/>
          <w:sz w:val="20"/>
          <w:szCs w:val="20"/>
        </w:rPr>
      </w:pPr>
      <w:r>
        <w:rPr>
          <w:rFonts w:ascii="Times New Roman" w:hAnsi="Times New Roman" w:cs="Times New Roman"/>
          <w:sz w:val="20"/>
          <w:szCs w:val="20"/>
        </w:rPr>
        <w:t>Finally, come up with a title for your paper. The title should be interesting and catchy to get the readers interest.</w:t>
      </w:r>
    </w:p>
    <w:sectPr w:rsidR="000A15A1" w:rsidRPr="008B65C4" w:rsidSect="00EE212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5B7F2B" w14:textId="77777777" w:rsidR="00F67953" w:rsidRDefault="00F67953" w:rsidP="00DD718D">
      <w:r>
        <w:separator/>
      </w:r>
    </w:p>
  </w:endnote>
  <w:endnote w:type="continuationSeparator" w:id="0">
    <w:p w14:paraId="2524D5D6" w14:textId="77777777" w:rsidR="00F67953" w:rsidRDefault="00F67953" w:rsidP="00DD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423CF" w14:textId="77777777" w:rsidR="00DD718D" w:rsidRDefault="00DD718D" w:rsidP="007E100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6377B4" w14:textId="77777777" w:rsidR="00DD718D" w:rsidRDefault="00DD718D" w:rsidP="00DD718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AD539" w14:textId="77777777" w:rsidR="00DD718D" w:rsidRPr="00DD718D" w:rsidRDefault="00DD718D" w:rsidP="007E1006">
    <w:pPr>
      <w:pStyle w:val="Footer"/>
      <w:framePr w:wrap="none" w:vAnchor="text" w:hAnchor="margin" w:xAlign="right" w:y="1"/>
      <w:rPr>
        <w:rStyle w:val="PageNumber"/>
        <w:rFonts w:ascii="Times New Roman" w:hAnsi="Times New Roman" w:cs="Times New Roman"/>
        <w:sz w:val="18"/>
        <w:szCs w:val="18"/>
      </w:rPr>
    </w:pPr>
    <w:r w:rsidRPr="00DD718D">
      <w:rPr>
        <w:rStyle w:val="PageNumber"/>
        <w:rFonts w:ascii="Times New Roman" w:hAnsi="Times New Roman" w:cs="Times New Roman"/>
        <w:sz w:val="18"/>
        <w:szCs w:val="18"/>
      </w:rPr>
      <w:fldChar w:fldCharType="begin"/>
    </w:r>
    <w:r w:rsidRPr="00DD718D">
      <w:rPr>
        <w:rStyle w:val="PageNumber"/>
        <w:rFonts w:ascii="Times New Roman" w:hAnsi="Times New Roman" w:cs="Times New Roman"/>
        <w:sz w:val="18"/>
        <w:szCs w:val="18"/>
      </w:rPr>
      <w:instrText xml:space="preserve">PAGE  </w:instrText>
    </w:r>
    <w:r w:rsidRPr="00DD718D">
      <w:rPr>
        <w:rStyle w:val="PageNumber"/>
        <w:rFonts w:ascii="Times New Roman" w:hAnsi="Times New Roman" w:cs="Times New Roman"/>
        <w:sz w:val="18"/>
        <w:szCs w:val="18"/>
      </w:rPr>
      <w:fldChar w:fldCharType="separate"/>
    </w:r>
    <w:r w:rsidR="00F67953">
      <w:rPr>
        <w:rStyle w:val="PageNumber"/>
        <w:rFonts w:ascii="Times New Roman" w:hAnsi="Times New Roman" w:cs="Times New Roman"/>
        <w:noProof/>
        <w:sz w:val="18"/>
        <w:szCs w:val="18"/>
      </w:rPr>
      <w:t>1</w:t>
    </w:r>
    <w:r w:rsidRPr="00DD718D">
      <w:rPr>
        <w:rStyle w:val="PageNumber"/>
        <w:rFonts w:ascii="Times New Roman" w:hAnsi="Times New Roman" w:cs="Times New Roman"/>
        <w:sz w:val="18"/>
        <w:szCs w:val="18"/>
      </w:rPr>
      <w:fldChar w:fldCharType="end"/>
    </w:r>
  </w:p>
  <w:p w14:paraId="353168B6" w14:textId="77777777" w:rsidR="00DD718D" w:rsidRPr="00DD718D" w:rsidRDefault="00DD718D" w:rsidP="00DD718D">
    <w:pPr>
      <w:pStyle w:val="Footer"/>
      <w:ind w:right="360"/>
      <w:rPr>
        <w:rFonts w:ascii="Times New Roman" w:hAnsi="Times New Roman" w:cs="Times New Roman"/>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A4582" w14:textId="77777777" w:rsidR="00F67953" w:rsidRDefault="00F67953" w:rsidP="00DD718D">
      <w:r>
        <w:separator/>
      </w:r>
    </w:p>
  </w:footnote>
  <w:footnote w:type="continuationSeparator" w:id="0">
    <w:p w14:paraId="23EE9645" w14:textId="77777777" w:rsidR="00F67953" w:rsidRDefault="00F67953" w:rsidP="00DD718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B7919"/>
    <w:multiLevelType w:val="hybridMultilevel"/>
    <w:tmpl w:val="EA58CF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C3"/>
    <w:rsid w:val="000A15A1"/>
    <w:rsid w:val="00177724"/>
    <w:rsid w:val="001F70BB"/>
    <w:rsid w:val="00351344"/>
    <w:rsid w:val="004560AB"/>
    <w:rsid w:val="0046665C"/>
    <w:rsid w:val="004A6CE3"/>
    <w:rsid w:val="00534E30"/>
    <w:rsid w:val="005743D4"/>
    <w:rsid w:val="005C4919"/>
    <w:rsid w:val="005F6605"/>
    <w:rsid w:val="007110C3"/>
    <w:rsid w:val="007732A8"/>
    <w:rsid w:val="00844A2E"/>
    <w:rsid w:val="008A7CEE"/>
    <w:rsid w:val="008B65C4"/>
    <w:rsid w:val="00952271"/>
    <w:rsid w:val="00952742"/>
    <w:rsid w:val="0097202C"/>
    <w:rsid w:val="00973826"/>
    <w:rsid w:val="00974EF1"/>
    <w:rsid w:val="00A35204"/>
    <w:rsid w:val="00B17308"/>
    <w:rsid w:val="00B76886"/>
    <w:rsid w:val="00BC3224"/>
    <w:rsid w:val="00CF6C37"/>
    <w:rsid w:val="00D04950"/>
    <w:rsid w:val="00D45969"/>
    <w:rsid w:val="00DA145E"/>
    <w:rsid w:val="00DD718D"/>
    <w:rsid w:val="00EE2121"/>
    <w:rsid w:val="00F67953"/>
    <w:rsid w:val="00FE156D"/>
    <w:rsid w:val="00FE4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97B9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344"/>
    <w:pPr>
      <w:ind w:left="720"/>
      <w:contextualSpacing/>
    </w:pPr>
  </w:style>
  <w:style w:type="character" w:styleId="Hyperlink">
    <w:name w:val="Hyperlink"/>
    <w:basedOn w:val="DefaultParagraphFont"/>
    <w:uiPriority w:val="99"/>
    <w:unhideWhenUsed/>
    <w:rsid w:val="0046665C"/>
    <w:rPr>
      <w:color w:val="0563C1" w:themeColor="hyperlink"/>
      <w:u w:val="single"/>
    </w:rPr>
  </w:style>
  <w:style w:type="paragraph" w:styleId="Footer">
    <w:name w:val="footer"/>
    <w:basedOn w:val="Normal"/>
    <w:link w:val="FooterChar"/>
    <w:uiPriority w:val="99"/>
    <w:unhideWhenUsed/>
    <w:rsid w:val="00DD718D"/>
    <w:pPr>
      <w:tabs>
        <w:tab w:val="center" w:pos="4680"/>
        <w:tab w:val="right" w:pos="9360"/>
      </w:tabs>
    </w:pPr>
  </w:style>
  <w:style w:type="character" w:customStyle="1" w:styleId="FooterChar">
    <w:name w:val="Footer Char"/>
    <w:basedOn w:val="DefaultParagraphFont"/>
    <w:link w:val="Footer"/>
    <w:uiPriority w:val="99"/>
    <w:rsid w:val="00DD718D"/>
  </w:style>
  <w:style w:type="character" w:styleId="PageNumber">
    <w:name w:val="page number"/>
    <w:basedOn w:val="DefaultParagraphFont"/>
    <w:uiPriority w:val="99"/>
    <w:semiHidden/>
    <w:unhideWhenUsed/>
    <w:rsid w:val="00DD718D"/>
  </w:style>
  <w:style w:type="paragraph" w:styleId="Header">
    <w:name w:val="header"/>
    <w:basedOn w:val="Normal"/>
    <w:link w:val="HeaderChar"/>
    <w:uiPriority w:val="99"/>
    <w:unhideWhenUsed/>
    <w:rsid w:val="00DD718D"/>
    <w:pPr>
      <w:tabs>
        <w:tab w:val="center" w:pos="4680"/>
        <w:tab w:val="right" w:pos="9360"/>
      </w:tabs>
    </w:pPr>
  </w:style>
  <w:style w:type="character" w:customStyle="1" w:styleId="HeaderChar">
    <w:name w:val="Header Char"/>
    <w:basedOn w:val="DefaultParagraphFont"/>
    <w:link w:val="Header"/>
    <w:uiPriority w:val="99"/>
    <w:rsid w:val="00DD7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study.com/academy/lesson/paraphrasing-without-plagiarism.html"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tudy.com/academy/lesson/academic-sources-definition-examples-quiz.html" TargetMode="External"/><Relationship Id="rId8" Type="http://schemas.openxmlformats.org/officeDocument/2006/relationships/hyperlink" Target="http://libguides.southalabama.edu/articles" TargetMode="External"/><Relationship Id="rId9" Type="http://schemas.openxmlformats.org/officeDocument/2006/relationships/hyperlink" Target="http://libguides.southalabama.edu/peerreview" TargetMode="External"/><Relationship Id="rId10" Type="http://schemas.openxmlformats.org/officeDocument/2006/relationships/hyperlink" Target="https://study.com/academy/lesson/what-is-paraphrasing-definition-examples-quiz.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shaw/Library/Group%20Containers/UBF8T346G9.Office/User%20Content.localized/Templates.localized/Georgia%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Georgia 11.dotx</Template>
  <TotalTime>84</TotalTime>
  <Pages>5</Pages>
  <Words>1661</Words>
  <Characters>9473</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2018-01-05T18:33:00Z</dcterms:created>
  <dcterms:modified xsi:type="dcterms:W3CDTF">2018-01-09T23:52:00Z</dcterms:modified>
</cp:coreProperties>
</file>